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622">
      <w:pPr>
        <w:pStyle w:val="1"/>
        <w:rPr>
          <w:rFonts w:eastAsia="Times New Roman"/>
        </w:rPr>
      </w:pPr>
      <w:r>
        <w:rPr>
          <w:rFonts w:eastAsia="Times New Roman"/>
        </w:rPr>
        <w:t>Задание руководителю экспертной группы на проведение государственной экологической экспертизы (образец)</w:t>
      </w:r>
    </w:p>
    <w:p w:rsidR="00000000" w:rsidRDefault="00CC4622">
      <w:pPr>
        <w:pStyle w:val="right"/>
      </w:pPr>
      <w:r>
        <w:t xml:space="preserve">Приложение 9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CC4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22">
      <w:pPr>
        <w:pStyle w:val="left"/>
      </w:pPr>
      <w:r>
        <w:t>Образец</w:t>
      </w:r>
    </w:p>
    <w:p w:rsidR="00000000" w:rsidRDefault="00CC4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22">
      <w:pPr>
        <w:pStyle w:val="HTML"/>
      </w:pPr>
      <w:r>
        <w:t xml:space="preserve">                                  Задание</w:t>
      </w:r>
    </w:p>
    <w:p w:rsidR="00000000" w:rsidRDefault="00CC4622">
      <w:pPr>
        <w:pStyle w:val="HTML"/>
      </w:pPr>
      <w:r>
        <w:t>руководителю экспертной груп</w:t>
      </w:r>
      <w:r>
        <w:t>пы на проведение</w:t>
      </w:r>
    </w:p>
    <w:p w:rsidR="00000000" w:rsidRDefault="00CC4622">
      <w:pPr>
        <w:pStyle w:val="HTML"/>
      </w:pPr>
      <w:r>
        <w:t>государственной экологической экспертизы</w:t>
      </w:r>
    </w:p>
    <w:p w:rsidR="00000000" w:rsidRDefault="00CC4622">
      <w:pPr>
        <w:pStyle w:val="HTML"/>
      </w:pPr>
    </w:p>
    <w:p w:rsidR="00000000" w:rsidRDefault="00CC4622">
      <w:pPr>
        <w:pStyle w:val="HTML"/>
      </w:pPr>
      <w:r>
        <w:t>Руководителю экспертной группы</w:t>
      </w:r>
    </w:p>
    <w:p w:rsidR="00000000" w:rsidRDefault="00CC4622">
      <w:pPr>
        <w:pStyle w:val="HTML"/>
      </w:pPr>
      <w:r>
        <w:t>___________________________________________________________________________</w:t>
      </w:r>
    </w:p>
    <w:p w:rsidR="00000000" w:rsidRDefault="00CC4622">
      <w:pPr>
        <w:pStyle w:val="HTML"/>
      </w:pPr>
      <w:r>
        <w:t>(Ф.И.О. руководителя экспертной группы)</w:t>
      </w:r>
    </w:p>
    <w:p w:rsidR="00000000" w:rsidRDefault="00CC4622">
      <w:pPr>
        <w:pStyle w:val="HTML"/>
      </w:pPr>
      <w:r>
        <w:t>1) обеспечить качественное проведение экологическо</w:t>
      </w:r>
      <w:r>
        <w:t>й  экспертизы  материалов</w:t>
      </w:r>
    </w:p>
    <w:p w:rsidR="00000000" w:rsidRDefault="00CC4622">
      <w:pPr>
        <w:pStyle w:val="HTML"/>
      </w:pPr>
      <w:r>
        <w:t>по вопросу</w:t>
      </w:r>
    </w:p>
    <w:p w:rsidR="00000000" w:rsidRDefault="00CC4622">
      <w:pPr>
        <w:pStyle w:val="HTML"/>
      </w:pPr>
      <w:r>
        <w:t>___________________________________________________________________________</w:t>
      </w:r>
    </w:p>
    <w:p w:rsidR="00000000" w:rsidRDefault="00CC4622">
      <w:pPr>
        <w:pStyle w:val="HTML"/>
      </w:pPr>
      <w:r>
        <w:t>(наименование экспертируемого раздела, вопроса)</w:t>
      </w:r>
    </w:p>
    <w:p w:rsidR="00000000" w:rsidRDefault="00CC4622">
      <w:pPr>
        <w:pStyle w:val="HTML"/>
      </w:pPr>
      <w:r>
        <w:t>2) при проведении экологической экспертизы определить:</w:t>
      </w:r>
    </w:p>
    <w:p w:rsidR="00000000" w:rsidRDefault="00CC4622">
      <w:pPr>
        <w:pStyle w:val="HTML"/>
      </w:pPr>
      <w:r>
        <w:t>соответствие документов и (или) документ</w:t>
      </w:r>
      <w:r>
        <w:t>ации, обосновывающих намечаемую</w:t>
      </w:r>
    </w:p>
    <w:p w:rsidR="00000000" w:rsidRDefault="00CC4622">
      <w:pPr>
        <w:pStyle w:val="HTML"/>
      </w:pPr>
      <w:r>
        <w:t>в связи с реализацией объекта экологической экспертизы хозяйственную и иную</w:t>
      </w:r>
    </w:p>
    <w:p w:rsidR="00000000" w:rsidRDefault="00CC4622">
      <w:pPr>
        <w:pStyle w:val="HTML"/>
      </w:pPr>
      <w:r>
        <w:t>деятельность,   экологическим   требованиям,   установленным   техническими</w:t>
      </w:r>
    </w:p>
    <w:p w:rsidR="00000000" w:rsidRDefault="00CC4622">
      <w:pPr>
        <w:pStyle w:val="HTML"/>
      </w:pPr>
      <w:r>
        <w:t>регламентами и законодательством в области охраны окружающей среды, в це</w:t>
      </w:r>
      <w:r>
        <w:t>лях</w:t>
      </w:r>
    </w:p>
    <w:p w:rsidR="00000000" w:rsidRDefault="00CC4622">
      <w:pPr>
        <w:pStyle w:val="HTML"/>
      </w:pPr>
      <w:r>
        <w:t>предотвращения  негативного  воздействия  такой  деятельности на окружающую</w:t>
      </w:r>
    </w:p>
    <w:p w:rsidR="00000000" w:rsidRDefault="00CC4622">
      <w:pPr>
        <w:pStyle w:val="HTML"/>
      </w:pPr>
      <w:r>
        <w:t>среду;</w:t>
      </w:r>
    </w:p>
    <w:p w:rsidR="00000000" w:rsidRDefault="00CC4622">
      <w:pPr>
        <w:pStyle w:val="HTML"/>
      </w:pPr>
      <w:r>
        <w:t>полноту  выявления  масштабов прогнозируемого воздействия на окружающую</w:t>
      </w:r>
    </w:p>
    <w:p w:rsidR="00000000" w:rsidRDefault="00CC4622">
      <w:pPr>
        <w:pStyle w:val="HTML"/>
      </w:pPr>
      <w:r>
        <w:t>среду  в  результате  осуществления намечаемой деятельности и экологическую</w:t>
      </w:r>
    </w:p>
    <w:p w:rsidR="00000000" w:rsidRDefault="00CC4622">
      <w:pPr>
        <w:pStyle w:val="HTML"/>
      </w:pPr>
      <w:r>
        <w:t>обоснованность допуст</w:t>
      </w:r>
      <w:r>
        <w:t>имости ее реализации;</w:t>
      </w:r>
    </w:p>
    <w:p w:rsidR="00000000" w:rsidRDefault="00CC4622">
      <w:pPr>
        <w:pStyle w:val="HTML"/>
      </w:pPr>
      <w:r>
        <w:t>достаточность   предусмотренных  мер  по  охране  окружающей  среды   и</w:t>
      </w:r>
    </w:p>
    <w:p w:rsidR="00000000" w:rsidRDefault="00CC4622">
      <w:pPr>
        <w:pStyle w:val="HTML"/>
      </w:pPr>
      <w:r>
        <w:t>обеспечению экологической безопасности;</w:t>
      </w:r>
    </w:p>
    <w:p w:rsidR="00000000" w:rsidRDefault="00CC4622">
      <w:pPr>
        <w:pStyle w:val="HTML"/>
      </w:pPr>
      <w:r>
        <w:t>3)   обеспечить   предоставление   экспертам   необходимой   дополнительной</w:t>
      </w:r>
    </w:p>
    <w:p w:rsidR="00000000" w:rsidRDefault="00CC4622">
      <w:pPr>
        <w:pStyle w:val="HTML"/>
      </w:pPr>
      <w:r>
        <w:t>информации;</w:t>
      </w:r>
    </w:p>
    <w:p w:rsidR="00000000" w:rsidRDefault="00CC4622">
      <w:pPr>
        <w:pStyle w:val="HTML"/>
      </w:pPr>
      <w:r>
        <w:t>4) заседания экспертной группы оформить протоколами;</w:t>
      </w:r>
    </w:p>
    <w:p w:rsidR="00000000" w:rsidRDefault="00CC4622">
      <w:pPr>
        <w:pStyle w:val="HTML"/>
      </w:pPr>
      <w:r>
        <w:t>5) в срок до ____________________ подготовить и предоставить ответственному</w:t>
      </w:r>
    </w:p>
    <w:p w:rsidR="00000000" w:rsidRDefault="00CC4622">
      <w:pPr>
        <w:pStyle w:val="HTML"/>
      </w:pPr>
      <w:r>
        <w:t>секретарю экспертной комиссии групповое экспертное заключение,  подписанное</w:t>
      </w:r>
    </w:p>
    <w:p w:rsidR="00000000" w:rsidRDefault="00CC4622">
      <w:pPr>
        <w:pStyle w:val="HTML"/>
      </w:pPr>
      <w:r>
        <w:t>всеми членами экспертной группы.</w:t>
      </w:r>
    </w:p>
    <w:p w:rsidR="00000000" w:rsidRDefault="00CC4622">
      <w:pPr>
        <w:pStyle w:val="HTML"/>
      </w:pPr>
      <w:r>
        <w:t>6) Групповое экспе</w:t>
      </w:r>
      <w:r>
        <w:t>ртное заключение должно содержать разделы:</w:t>
      </w:r>
    </w:p>
    <w:p w:rsidR="00000000" w:rsidRDefault="00CC4622">
      <w:pPr>
        <w:pStyle w:val="HTML"/>
      </w:pPr>
      <w:r>
        <w:t>1. Описательная часть объекта экспертизы.</w:t>
      </w:r>
    </w:p>
    <w:p w:rsidR="00000000" w:rsidRDefault="00CC4622">
      <w:pPr>
        <w:pStyle w:val="HTML"/>
      </w:pPr>
      <w:r>
        <w:t>2.  Предложения  и рекомендации (при положительном групповом экспертном</w:t>
      </w:r>
    </w:p>
    <w:p w:rsidR="00000000" w:rsidRDefault="00CC4622">
      <w:pPr>
        <w:pStyle w:val="HTML"/>
      </w:pPr>
      <w:r>
        <w:t>заключении),  замечания,  предложения  и  рекомендации  (при  отрицательном</w:t>
      </w:r>
    </w:p>
    <w:p w:rsidR="00000000" w:rsidRDefault="00CC4622">
      <w:pPr>
        <w:pStyle w:val="HTML"/>
      </w:pPr>
      <w:r>
        <w:t>групповом экспертном за</w:t>
      </w:r>
      <w:r>
        <w:t>ключении).</w:t>
      </w:r>
    </w:p>
    <w:p w:rsidR="00000000" w:rsidRDefault="00CC4622">
      <w:pPr>
        <w:pStyle w:val="HTML"/>
      </w:pPr>
      <w:r>
        <w:t>Предложения   и  рекомендации  должны  быть  направлены  на  дальнейшее</w:t>
      </w:r>
    </w:p>
    <w:p w:rsidR="00000000" w:rsidRDefault="00CC4622">
      <w:pPr>
        <w:pStyle w:val="HTML"/>
      </w:pPr>
      <w:r>
        <w:t>совершенствование  принятых технических, технологических, организационных и</w:t>
      </w:r>
    </w:p>
    <w:p w:rsidR="00000000" w:rsidRDefault="00CC4622">
      <w:pPr>
        <w:pStyle w:val="HTML"/>
      </w:pPr>
      <w:r>
        <w:t>иных  решений  с  целью  содействия  повышению  экологической  безопасности</w:t>
      </w:r>
    </w:p>
    <w:p w:rsidR="00000000" w:rsidRDefault="00CC4622">
      <w:pPr>
        <w:pStyle w:val="HTML"/>
      </w:pPr>
      <w:r>
        <w:t xml:space="preserve">объекта  экспертизы  </w:t>
      </w:r>
      <w:r>
        <w:t>и  снижения  его негативного воздействия на окружающую</w:t>
      </w:r>
    </w:p>
    <w:p w:rsidR="00000000" w:rsidRDefault="00CC4622">
      <w:pPr>
        <w:pStyle w:val="HTML"/>
      </w:pPr>
      <w:r>
        <w:t>среду и носить незапретительный характер.</w:t>
      </w:r>
    </w:p>
    <w:p w:rsidR="00000000" w:rsidRDefault="00CC4622">
      <w:pPr>
        <w:pStyle w:val="HTML"/>
      </w:pPr>
      <w:r>
        <w:t>Замечания   должны   включать   в   себя   вопросы,   которые  подлежат</w:t>
      </w:r>
    </w:p>
    <w:p w:rsidR="00000000" w:rsidRDefault="00CC4622">
      <w:pPr>
        <w:pStyle w:val="HTML"/>
      </w:pPr>
      <w:r>
        <w:t>обязательному решению при доработке материалов по объекту экспертизы.</w:t>
      </w:r>
    </w:p>
    <w:p w:rsidR="00000000" w:rsidRDefault="00CC4622">
      <w:pPr>
        <w:pStyle w:val="HTML"/>
      </w:pPr>
      <w:r>
        <w:t>3. Выводы:</w:t>
      </w:r>
    </w:p>
    <w:p w:rsidR="00000000" w:rsidRDefault="00CC4622">
      <w:pPr>
        <w:pStyle w:val="HTML"/>
      </w:pPr>
      <w:r>
        <w:lastRenderedPageBreak/>
        <w:t>при по</w:t>
      </w:r>
      <w:r>
        <w:t>ложительном групповом экспертном заключении:</w:t>
      </w:r>
    </w:p>
    <w:p w:rsidR="00000000" w:rsidRDefault="00CC4622">
      <w:pPr>
        <w:pStyle w:val="HTML"/>
      </w:pPr>
      <w:r>
        <w:t>о   соответствии   документов   и  (или)  документации,  обосновывающих</w:t>
      </w:r>
    </w:p>
    <w:p w:rsidR="00000000" w:rsidRDefault="00CC4622">
      <w:pPr>
        <w:pStyle w:val="HTML"/>
      </w:pPr>
      <w:r>
        <w:t>намечаемую   в   связи   с  реализацией  объекта  экологической  экспертизы</w:t>
      </w:r>
    </w:p>
    <w:p w:rsidR="00000000" w:rsidRDefault="00CC4622">
      <w:pPr>
        <w:pStyle w:val="HTML"/>
      </w:pPr>
      <w:r>
        <w:t>хозяйственную и иную деятельность, экологическим требованиям, у</w:t>
      </w:r>
      <w:r>
        <w:t>становленным</w:t>
      </w:r>
    </w:p>
    <w:p w:rsidR="00000000" w:rsidRDefault="00CC4622">
      <w:pPr>
        <w:pStyle w:val="HTML"/>
      </w:pPr>
      <w:r>
        <w:t>техническими  регламентами  и законодательством в области охраны окружающей</w:t>
      </w:r>
    </w:p>
    <w:p w:rsidR="00000000" w:rsidRDefault="00CC4622">
      <w:pPr>
        <w:pStyle w:val="HTML"/>
      </w:pPr>
      <w:r>
        <w:t>среды, в целях предотвращения негативного воздействия такой деятельности на</w:t>
      </w:r>
    </w:p>
    <w:p w:rsidR="00000000" w:rsidRDefault="00CC4622">
      <w:pPr>
        <w:pStyle w:val="HTML"/>
      </w:pPr>
      <w:r>
        <w:t>окружающую среду;</w:t>
      </w:r>
    </w:p>
    <w:p w:rsidR="00000000" w:rsidRDefault="00CC4622">
      <w:pPr>
        <w:pStyle w:val="HTML"/>
      </w:pPr>
      <w:r>
        <w:t>о допустимости намечаемого воздействия на окружающую среду;</w:t>
      </w:r>
    </w:p>
    <w:p w:rsidR="00000000" w:rsidRDefault="00CC4622">
      <w:pPr>
        <w:pStyle w:val="HTML"/>
      </w:pPr>
      <w:r>
        <w:t>о возможности</w:t>
      </w:r>
      <w:r>
        <w:t xml:space="preserve"> реализации объекта экспертизы;</w:t>
      </w:r>
    </w:p>
    <w:p w:rsidR="00000000" w:rsidRDefault="00CC4622">
      <w:pPr>
        <w:pStyle w:val="HTML"/>
      </w:pPr>
      <w:r>
        <w:t>при отрицательном групповом экспертном заключении:</w:t>
      </w:r>
    </w:p>
    <w:p w:rsidR="00000000" w:rsidRDefault="00CC4622">
      <w:pPr>
        <w:pStyle w:val="HTML"/>
      </w:pPr>
      <w:r>
        <w:t>о   несоответствии  документов  и  (или)  документации,  обосновывающих</w:t>
      </w:r>
    </w:p>
    <w:p w:rsidR="00000000" w:rsidRDefault="00CC4622">
      <w:pPr>
        <w:pStyle w:val="HTML"/>
      </w:pPr>
      <w:r>
        <w:t>намечаемую   в   связи   с  реализацией  объекта  экологической  экспертизы</w:t>
      </w:r>
    </w:p>
    <w:p w:rsidR="00000000" w:rsidRDefault="00CC4622">
      <w:pPr>
        <w:pStyle w:val="HTML"/>
      </w:pPr>
      <w:r>
        <w:t>хозяйственную и иную деятельность, экологическим требованиям, установленным</w:t>
      </w:r>
    </w:p>
    <w:p w:rsidR="00000000" w:rsidRDefault="00CC4622">
      <w:pPr>
        <w:pStyle w:val="HTML"/>
      </w:pPr>
      <w:r>
        <w:t>техническими  регламентами  и законодательством в области охраны окружающей</w:t>
      </w:r>
    </w:p>
    <w:p w:rsidR="00000000" w:rsidRDefault="00CC4622">
      <w:pPr>
        <w:pStyle w:val="HTML"/>
      </w:pPr>
      <w:r>
        <w:t>среды, в целях предотвращения негативного воздействия такой деятельности на</w:t>
      </w:r>
    </w:p>
    <w:p w:rsidR="00000000" w:rsidRDefault="00CC4622">
      <w:pPr>
        <w:pStyle w:val="HTML"/>
      </w:pPr>
      <w:r>
        <w:t>окружающую среду;</w:t>
      </w:r>
    </w:p>
    <w:p w:rsidR="00000000" w:rsidRDefault="00CC4622">
      <w:pPr>
        <w:pStyle w:val="HTML"/>
      </w:pPr>
      <w:r>
        <w:t>о недопуст</w:t>
      </w:r>
      <w:r>
        <w:t>имости намечаемого воздействия на окружающую среду;</w:t>
      </w:r>
    </w:p>
    <w:p w:rsidR="00000000" w:rsidRDefault="00CC4622">
      <w:pPr>
        <w:pStyle w:val="HTML"/>
      </w:pPr>
      <w:r>
        <w:t>о  недопустимости  реализации объекта экспертизы ввиду необеспеченности</w:t>
      </w:r>
    </w:p>
    <w:p w:rsidR="00000000" w:rsidRDefault="00CC4622">
      <w:pPr>
        <w:pStyle w:val="HTML"/>
      </w:pPr>
      <w:r>
        <w:t>соблюдения требований экологической безопасности намечаемой деятельности;</w:t>
      </w:r>
    </w:p>
    <w:p w:rsidR="00000000" w:rsidRDefault="00CC4622">
      <w:pPr>
        <w:pStyle w:val="HTML"/>
      </w:pPr>
      <w:r>
        <w:t>о  необходимости  доработки  представленных  материалов  п</w:t>
      </w:r>
      <w:r>
        <w:t>о замечаниям,</w:t>
      </w:r>
    </w:p>
    <w:p w:rsidR="00000000" w:rsidRDefault="00CC4622">
      <w:pPr>
        <w:pStyle w:val="HTML"/>
      </w:pPr>
      <w:r>
        <w:t>предложениям и рекомендациям, изложенным в заключении.</w:t>
      </w:r>
    </w:p>
    <w:p w:rsidR="00000000" w:rsidRDefault="00CC4622">
      <w:pPr>
        <w:pStyle w:val="HTML"/>
      </w:pPr>
    </w:p>
    <w:p w:rsidR="00000000" w:rsidRDefault="00CC4622">
      <w:pPr>
        <w:pStyle w:val="HTML"/>
      </w:pPr>
      <w:r>
        <w:t>Руководитель экспертной комиссии                         Ф.И.О.</w:t>
      </w:r>
    </w:p>
    <w:p w:rsidR="00000000" w:rsidRDefault="00CC4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622">
      <w:pPr>
        <w:pStyle w:val="right"/>
      </w:pPr>
      <w:r>
        <w:t>Источник - Приказ Минприроды РФ от 30.10.2008 № 283</w:t>
      </w:r>
    </w:p>
    <w:p w:rsidR="00000000" w:rsidRDefault="00CC4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https://порядокправа.рф/obrazecy/zadanie_rukovoditelyu_ekspert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noj_gruppy_na_provedenie_gosudarstvennoj_ekologicheskoj_ekspertizy_obraz.htm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22"/>
    <w:rsid w:val="00CC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EF296-6764-4CEA-99B1-231C4229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rukovoditelyu_ekspertnoj_gruppy_na_provedenie_gosudarstvennoj_ekologicheskoj_ekspertizy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руководителю экспертной группы на проведение государственной экологической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