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B95">
      <w:pPr>
        <w:pStyle w:val="1"/>
        <w:rPr>
          <w:rFonts w:eastAsia="Times New Roman"/>
        </w:rPr>
      </w:pPr>
      <w:r>
        <w:rPr>
          <w:rFonts w:eastAsia="Times New Roman"/>
        </w:rPr>
        <w:t>Задание на командно-штабное учение (тренировку)</w:t>
      </w:r>
    </w:p>
    <w:p w:rsidR="00000000" w:rsidRDefault="00070B95">
      <w:pPr>
        <w:pStyle w:val="right"/>
      </w:pPr>
      <w:r>
        <w:t xml:space="preserve">Приложение N 5 к Методическому пособию по планированию и </w:t>
      </w:r>
      <w:r>
        <w:t>организации проведения командно-штабных учений (тренировок) в таможенных органах и учреждениях, находящихся в ведении ФТС России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3"/>
        <w:rPr>
          <w:rFonts w:eastAsia="Times New Roman"/>
        </w:rPr>
      </w:pPr>
      <w:r>
        <w:rPr>
          <w:rFonts w:eastAsia="Times New Roman"/>
        </w:rPr>
        <w:t>ЗАДАНИЕ на командно-штабное учение (тренировку)</w:t>
      </w:r>
    </w:p>
    <w:p w:rsidR="00000000" w:rsidRDefault="00070B95">
      <w:pPr>
        <w:pStyle w:val="just"/>
      </w:pPr>
      <w:r>
        <w:t>Обстановка на: __________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3"/>
        <w:rPr>
          <w:rFonts w:eastAsia="Times New Roman"/>
        </w:rPr>
      </w:pPr>
      <w:r>
        <w:rPr>
          <w:rFonts w:eastAsia="Times New Roman"/>
        </w:rPr>
        <w:t>I. Общая обстановка</w:t>
      </w:r>
    </w:p>
    <w:p w:rsidR="00000000" w:rsidRDefault="00070B95">
      <w:pPr>
        <w:pStyle w:val="just"/>
      </w:pPr>
      <w:r>
        <w:t>Социально-политическая, экономи</w:t>
      </w:r>
      <w:r>
        <w:t>ческая, экологическая обстановка в городе и районе. Фактический материал, характеризующий обстановку. Состояние подсистемы предупреждения и ликвидации ЧС. Аварии и перебои в работе систем таможенного органа: коммунально-энергетических, других систем обеспе</w:t>
      </w:r>
      <w:r>
        <w:t>чения работы должностных лиц таможенного органа. Наличие факторов, увеличивающих риск возникновения ЧС. Метеорологическая обстановка.</w:t>
      </w:r>
    </w:p>
    <w:p w:rsidR="00000000" w:rsidRDefault="00070B95">
      <w:pPr>
        <w:pStyle w:val="just"/>
      </w:pPr>
      <w:r>
        <w:t>Другая информация, влияющая на безопасность должностных лиц и устойчивость функционирования таможенного органа.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3"/>
        <w:rPr>
          <w:rFonts w:eastAsia="Times New Roman"/>
        </w:rPr>
      </w:pPr>
      <w:r>
        <w:rPr>
          <w:rFonts w:eastAsia="Times New Roman"/>
        </w:rPr>
        <w:t>II. Частн</w:t>
      </w:r>
      <w:r>
        <w:rPr>
          <w:rFonts w:eastAsia="Times New Roman"/>
        </w:rPr>
        <w:t>ая обстановка</w:t>
      </w:r>
    </w:p>
    <w:p w:rsidR="00000000" w:rsidRDefault="00070B95">
      <w:pPr>
        <w:pStyle w:val="just"/>
      </w:pPr>
      <w:r>
        <w:t>Укомплектованность личным составом сил и средств таможенного органа - реальная.</w:t>
      </w:r>
    </w:p>
    <w:p w:rsidR="00000000" w:rsidRDefault="00070B95">
      <w:pPr>
        <w:pStyle w:val="just"/>
      </w:pPr>
      <w:r>
        <w:t>20% приборов химической разведки находятся на очередной проверке.</w:t>
      </w:r>
    </w:p>
    <w:p w:rsidR="00000000" w:rsidRDefault="00070B95">
      <w:pPr>
        <w:pStyle w:val="just"/>
      </w:pPr>
      <w:r>
        <w:t>Должностные лица таможенного органа обеспечены индивидуальными средствами защиты органов дыхания</w:t>
      </w:r>
      <w:r>
        <w:t xml:space="preserve"> на 80%.</w:t>
      </w:r>
    </w:p>
    <w:p w:rsidR="00000000" w:rsidRDefault="00070B95">
      <w:pPr>
        <w:pStyle w:val="just"/>
      </w:pPr>
      <w:r>
        <w:t>Система оповещения и связи находится в дежурном режиме.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3"/>
        <w:rPr>
          <w:rFonts w:eastAsia="Times New Roman"/>
        </w:rPr>
      </w:pPr>
      <w:r>
        <w:rPr>
          <w:rFonts w:eastAsia="Times New Roman"/>
        </w:rPr>
        <w:t>III. Справочные материалы</w:t>
      </w:r>
    </w:p>
    <w:p w:rsidR="00000000" w:rsidRDefault="00070B95">
      <w:pPr>
        <w:pStyle w:val="just"/>
      </w:pPr>
      <w:r>
        <w:t>Возможные последствия ЧС.</w:t>
      </w:r>
    </w:p>
    <w:p w:rsidR="00000000" w:rsidRDefault="00070B95">
      <w:pPr>
        <w:pStyle w:val="just"/>
      </w:pPr>
      <w:r>
        <w:t>Направление и скорость господствующих в округе ветров.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IV. Исполнить</w:t>
      </w:r>
    </w:p>
    <w:p w:rsidR="00000000" w:rsidRDefault="00070B95">
      <w:pPr>
        <w:pStyle w:val="just"/>
      </w:pPr>
      <w:r>
        <w:t>Изучить и оценить обстановку.</w:t>
      </w:r>
    </w:p>
    <w:p w:rsidR="00000000" w:rsidRDefault="00070B95">
      <w:pPr>
        <w:pStyle w:val="just"/>
      </w:pPr>
      <w:r>
        <w:t>Быть в готовности к выполнению функцио</w:t>
      </w:r>
      <w:r>
        <w:t>нальных обязанностей и решению задач по учению.</w:t>
      </w:r>
    </w:p>
    <w:p w:rsidR="00000000" w:rsidRDefault="00070B95">
      <w:pPr>
        <w:pStyle w:val="just"/>
      </w:pPr>
      <w:r>
        <w:t>Задание довести до всех органов управления, командиров формирований, привлекаемых на учение.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HTML"/>
      </w:pPr>
      <w:r>
        <w:t>Начальник таможенного органа      ________________________________</w:t>
      </w:r>
    </w:p>
    <w:p w:rsidR="00000000" w:rsidRDefault="00070B95">
      <w:pPr>
        <w:pStyle w:val="HTML"/>
      </w:pPr>
      <w:r>
        <w:t>(специальное звание)                (подпись) (</w:t>
      </w:r>
      <w:r>
        <w:t>инициалы, фамилия)</w:t>
      </w:r>
    </w:p>
    <w:p w:rsidR="00000000" w:rsidRDefault="0007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B95">
      <w:pPr>
        <w:pStyle w:val="right"/>
      </w:pPr>
      <w:r>
        <w:t>Источник - Распоряжение ФТС России от 17.05.2006 № 182-Р</w:t>
      </w:r>
    </w:p>
    <w:p w:rsidR="00000000" w:rsidRDefault="00070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https://порядокправа.рф/obrazecy/zadanie_na_komandno_shtabnoe_uchenie_trenirovku.htm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95"/>
    <w:rsid w:val="000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12432-705C-42BF-B615-77898DE4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komandno_shtabnoe_uchenie_trenir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командно-штабное учение (тренировку)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2022-08-25T15:22:00Z</dcterms:created>
  <dcterms:modified xsi:type="dcterms:W3CDTF">2022-08-25T15:22:00Z</dcterms:modified>
</cp:coreProperties>
</file>