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F67">
      <w:pPr>
        <w:pStyle w:val="1"/>
        <w:rPr>
          <w:rFonts w:eastAsia="Times New Roman"/>
        </w:rPr>
      </w:pPr>
      <w:r>
        <w:rPr>
          <w:rFonts w:eastAsia="Times New Roman"/>
        </w:rPr>
        <w:t>Ярлык "Возврат". Форма № CN 15</w:t>
      </w:r>
    </w:p>
    <w:p w:rsidR="00000000" w:rsidRDefault="00791F67">
      <w:pPr>
        <w:pStyle w:val="right"/>
      </w:pPr>
      <w:r>
        <w:t>Приложение к Регламенту письменной корреспонденции</w:t>
      </w:r>
    </w:p>
    <w:p w:rsidR="00000000" w:rsidRDefault="00791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67">
      <w:pPr>
        <w:pStyle w:val="HTML"/>
      </w:pPr>
      <w:r>
        <w:t>-------------------------------------------------</w:t>
      </w:r>
    </w:p>
    <w:p w:rsidR="00000000" w:rsidRDefault="00791F67">
      <w:pPr>
        <w:pStyle w:val="HTML"/>
      </w:pPr>
      <w:r>
        <w:t>¦ВОЗВРАТ                                   CN 15¦</w:t>
      </w:r>
    </w:p>
    <w:p w:rsidR="00000000" w:rsidRDefault="00791F67">
      <w:pPr>
        <w:pStyle w:val="HTML"/>
      </w:pPr>
      <w:r>
        <w:t>¦-----------------------------------------------¦</w:t>
      </w:r>
    </w:p>
    <w:p w:rsidR="00000000" w:rsidRDefault="00791F67">
      <w:pPr>
        <w:pStyle w:val="HTML"/>
      </w:pPr>
      <w:r>
        <w:t>¦---За неразыска-         ---За отказом         ¦</w:t>
      </w:r>
    </w:p>
    <w:p w:rsidR="00000000" w:rsidRDefault="00791F67">
      <w:pPr>
        <w:pStyle w:val="HTML"/>
      </w:pPr>
      <w:r>
        <w:t>¦---нием                  ---                   ¦</w:t>
      </w:r>
    </w:p>
    <w:p w:rsidR="00000000" w:rsidRDefault="00791F67">
      <w:pPr>
        <w:pStyle w:val="HTML"/>
      </w:pPr>
      <w:r>
        <w:t>¦                                               ¦</w:t>
      </w:r>
    </w:p>
    <w:p w:rsidR="00000000" w:rsidRDefault="00791F67">
      <w:pPr>
        <w:pStyle w:val="HTML"/>
      </w:pPr>
      <w:r>
        <w:t>¦---За выездом            ---За невостре-       ¦</w:t>
      </w:r>
    </w:p>
    <w:p w:rsidR="00000000" w:rsidRDefault="00791F67">
      <w:pPr>
        <w:pStyle w:val="HTML"/>
      </w:pPr>
      <w:r>
        <w:t xml:space="preserve">¦---  </w:t>
      </w:r>
      <w:r>
        <w:t xml:space="preserve">                    ---бованием           ¦</w:t>
      </w:r>
    </w:p>
    <w:p w:rsidR="00000000" w:rsidRDefault="00791F67">
      <w:pPr>
        <w:pStyle w:val="HTML"/>
      </w:pPr>
      <w:r>
        <w:t>¦                                               ¦</w:t>
      </w:r>
    </w:p>
    <w:p w:rsidR="00000000" w:rsidRDefault="00791F67">
      <w:pPr>
        <w:pStyle w:val="HTML"/>
      </w:pPr>
      <w:r>
        <w:t>¦---Неполный адрес                              ¦</w:t>
      </w:r>
    </w:p>
    <w:p w:rsidR="00000000" w:rsidRDefault="00791F67">
      <w:pPr>
        <w:pStyle w:val="HTML"/>
      </w:pPr>
      <w:r>
        <w:t>¦---                                            ¦</w:t>
      </w:r>
    </w:p>
    <w:p w:rsidR="00000000" w:rsidRDefault="00791F67">
      <w:pPr>
        <w:pStyle w:val="HTML"/>
      </w:pPr>
      <w:r>
        <w:t>¦                                               ¦</w:t>
      </w:r>
    </w:p>
    <w:p w:rsidR="00000000" w:rsidRDefault="00791F67">
      <w:pPr>
        <w:pStyle w:val="HTML"/>
      </w:pPr>
      <w:r>
        <w:t xml:space="preserve">¦---        </w:t>
      </w:r>
      <w:r>
        <w:t xml:space="preserve">                                    ¦</w:t>
      </w:r>
    </w:p>
    <w:p w:rsidR="00000000" w:rsidRDefault="00791F67">
      <w:pPr>
        <w:pStyle w:val="HTML"/>
      </w:pPr>
      <w:r>
        <w:t>¦---                                            ¦</w:t>
      </w:r>
    </w:p>
    <w:p w:rsidR="00000000" w:rsidRDefault="00791F67">
      <w:pPr>
        <w:pStyle w:val="HTML"/>
      </w:pPr>
      <w:r>
        <w:t>+-----------------------------------------------+</w:t>
      </w:r>
    </w:p>
    <w:p w:rsidR="00000000" w:rsidRDefault="00791F67">
      <w:pPr>
        <w:pStyle w:val="HTML"/>
      </w:pPr>
      <w:r>
        <w:t>¦Дата возврата:                                 ¦</w:t>
      </w:r>
    </w:p>
    <w:p w:rsidR="00000000" w:rsidRDefault="00791F67">
      <w:pPr>
        <w:pStyle w:val="HTML"/>
      </w:pPr>
      <w:r>
        <w:t>-------------------------------------------------</w:t>
      </w:r>
    </w:p>
    <w:p w:rsidR="00000000" w:rsidRDefault="00791F67">
      <w:pPr>
        <w:pStyle w:val="left"/>
      </w:pPr>
      <w:r>
        <w:t>Максимальные разме</w:t>
      </w:r>
      <w:r>
        <w:t>ры: 52 х 52 мм, цвет розовый</w:t>
      </w:r>
    </w:p>
    <w:p w:rsidR="00000000" w:rsidRDefault="00791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67">
      <w:pPr>
        <w:pStyle w:val="right"/>
      </w:pPr>
      <w:r>
        <w:t>Источник - Регламент Всемирного почтового союза от 11.11.2008</w:t>
      </w:r>
    </w:p>
    <w:p w:rsidR="00000000" w:rsidRDefault="00791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https://порядокправа.рф/obrazecy/yarlyk_vozvrat_forma_n_cn_15.htm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67"/>
    <w:rsid w:val="0079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67E8E-2A6F-4E44-A4CB-89DBF3F7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rlyk_vozvrat_forma_n_c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Ярлык "Возврат". Форма № CN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2022-08-25T15:20:00Z</dcterms:created>
  <dcterms:modified xsi:type="dcterms:W3CDTF">2022-08-25T15:20:00Z</dcterms:modified>
</cp:coreProperties>
</file>