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006">
      <w:pPr>
        <w:pStyle w:val="1"/>
        <w:rPr>
          <w:rFonts w:eastAsia="Times New Roman"/>
        </w:rPr>
      </w:pPr>
      <w:r>
        <w:rPr>
          <w:rFonts w:eastAsia="Times New Roman"/>
        </w:rPr>
        <w:t>Ходатайство (образец заполнения)</w:t>
      </w:r>
    </w:p>
    <w:p w:rsidR="00000000" w:rsidRDefault="00127006">
      <w:pPr>
        <w:pStyle w:val="right"/>
      </w:pPr>
      <w:r>
        <w:t xml:space="preserve">Следователю следственного отделения Кормиловского РОВД Энской </w:t>
      </w:r>
      <w:r>
        <w:t>области лейтенанту юстиции Сырцовой С.Ю. от Цурбанова Александра Степановича, Главы муниципального образования Хрущевское, проживающего по адресу: Энская область, Кормиловский р-н, с. Хрущево,</w:t>
      </w:r>
    </w:p>
    <w:p w:rsidR="00000000" w:rsidRDefault="00127006">
      <w:pPr>
        <w:pStyle w:val="right"/>
      </w:pPr>
      <w:r>
        <w:t>ул. Темирязьева, дом 3, кв. 7</w:t>
      </w:r>
    </w:p>
    <w:p w:rsidR="00000000" w:rsidRDefault="0012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06">
      <w:pPr>
        <w:pStyle w:val="3"/>
        <w:rPr>
          <w:rFonts w:eastAsia="Times New Roman"/>
        </w:rPr>
      </w:pPr>
      <w:r>
        <w:rPr>
          <w:rFonts w:eastAsia="Times New Roman"/>
        </w:rPr>
        <w:t>ХОДАТАЙСТВО</w:t>
      </w:r>
    </w:p>
    <w:p w:rsidR="00000000" w:rsidRDefault="00127006">
      <w:pPr>
        <w:pStyle w:val="left"/>
      </w:pPr>
      <w:r>
        <w:t>г. Энск</w:t>
      </w:r>
    </w:p>
    <w:p w:rsidR="00000000" w:rsidRDefault="00127006">
      <w:pPr>
        <w:pStyle w:val="right"/>
      </w:pPr>
      <w:r>
        <w:t>24 июня 201*</w:t>
      </w:r>
      <w:r>
        <w:t xml:space="preserve"> г.</w:t>
      </w:r>
    </w:p>
    <w:p w:rsidR="00000000" w:rsidRDefault="0012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06">
      <w:pPr>
        <w:pStyle w:val="just"/>
      </w:pPr>
      <w:r>
        <w:t xml:space="preserve">Мне, Цурбанову Александру Степановичу, разъяснены существо предъявленного 23 июня 201* г. Силкину Сергею Сергеевичу обвинения в совершении преступления, предусмотренного п. "а" ч. 3 ст. 158 УК РФ (кража с проникновением в жилище), в связи с которым в </w:t>
      </w:r>
      <w:r>
        <w:t>отношении его может быть избрана мера пресечения в виде личного поручительства, связанные с ней обязательства и последствия их невыполнения или нарушения.</w:t>
      </w:r>
    </w:p>
    <w:p w:rsidR="00000000" w:rsidRDefault="00127006">
      <w:pPr>
        <w:pStyle w:val="just"/>
      </w:pPr>
      <w:r>
        <w:t>Силкина С.С. я знаю 15-й год. Он ранее к уголовной ответственности не привлекался, постоянно проживае</w:t>
      </w:r>
      <w:r>
        <w:t>т и работает в совхозе "Приупский", контора которого расположена в с. Хрущево, имеет на иждивении жену и малолетнего ребенка. Кроме того, мне стало известно, что он полностью признал свою вину в совершении преступления, по которому ему предъявлено обвинени</w:t>
      </w:r>
      <w:r>
        <w:t>е, в содеянном чистосердечно раскаялся и активно способствовал раскрытию преступления.</w:t>
      </w:r>
    </w:p>
    <w:p w:rsidR="00000000" w:rsidRDefault="00127006">
      <w:pPr>
        <w:pStyle w:val="just"/>
      </w:pPr>
      <w:r>
        <w:t xml:space="preserve">Я убежден, что в период производства предварительного следствия и судебного разбирательства Силкин С.С. не будет препятствовать производству по уголовному делу и станет </w:t>
      </w:r>
      <w:r>
        <w:t>являться в надлежащее время по вызовам следователя или суда (судьи).</w:t>
      </w:r>
    </w:p>
    <w:p w:rsidR="00000000" w:rsidRDefault="00127006">
      <w:pPr>
        <w:pStyle w:val="just"/>
      </w:pPr>
      <w:r>
        <w:t>Обвиняемый Силкин С.С. согласен с тем, чтобы я выступил в качестве его личного поручителя, и избранием в отношении его соответствующей меры пресечения.</w:t>
      </w:r>
    </w:p>
    <w:p w:rsidR="00000000" w:rsidRDefault="00127006">
      <w:pPr>
        <w:pStyle w:val="just"/>
      </w:pPr>
      <w:r>
        <w:t xml:space="preserve">С учетом изложенного, на основании </w:t>
      </w:r>
      <w:r>
        <w:t>ст. 103 УПК РФ</w:t>
      </w:r>
    </w:p>
    <w:p w:rsidR="00000000" w:rsidRDefault="0012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0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27006">
      <w:pPr>
        <w:pStyle w:val="just"/>
      </w:pPr>
      <w:r>
        <w:t>при разрешении вопроса о мере пресечения по уголовному делу рассмотреть возможность избрания в отношении обвиняемого Силкина Сергея Сергеевича меры пресечения в виде личного поручительства.</w:t>
      </w:r>
    </w:p>
    <w:p w:rsidR="00000000" w:rsidRDefault="0012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006">
      <w:pPr>
        <w:pStyle w:val="HTML"/>
      </w:pPr>
      <w:r>
        <w:lastRenderedPageBreak/>
        <w:t xml:space="preserve">    Поручитель:                           </w:t>
      </w:r>
      <w:r>
        <w:t xml:space="preserve">                    А.С. Цурбанов</w:t>
      </w:r>
    </w:p>
    <w:p w:rsidR="00000000" w:rsidRDefault="001270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azecy/xodatajstvo_obrazec_zapolneniya.htm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06"/>
    <w:rsid w:val="0012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24EE57-94AC-4E5D-B3AF-98FC1F97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2022-08-25T14:57:00Z</dcterms:created>
  <dcterms:modified xsi:type="dcterms:W3CDTF">2022-08-25T14:57:00Z</dcterms:modified>
</cp:coreProperties>
</file>