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97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ознакомлении с протоколом судебного заседания по уголовному делу</w:t>
      </w:r>
    </w:p>
    <w:p w:rsidR="00000000" w:rsidRDefault="001F5977">
      <w:pPr>
        <w:pStyle w:val="HTML"/>
      </w:pPr>
      <w:r>
        <w:t xml:space="preserve">                                        В _________________________________</w:t>
      </w:r>
    </w:p>
    <w:p w:rsidR="00000000" w:rsidRDefault="001F5977">
      <w:pPr>
        <w:pStyle w:val="HTML"/>
      </w:pPr>
      <w:r>
        <w:t>районный (городской) суд</w:t>
      </w:r>
    </w:p>
    <w:p w:rsidR="00000000" w:rsidRDefault="001F5977">
      <w:pPr>
        <w:pStyle w:val="HTML"/>
      </w:pPr>
      <w:r>
        <w:t>___________________________________</w:t>
      </w:r>
    </w:p>
    <w:p w:rsidR="00000000" w:rsidRDefault="001F5977">
      <w:pPr>
        <w:pStyle w:val="HTML"/>
      </w:pPr>
      <w:r>
        <w:t>области (края, республики)</w:t>
      </w:r>
    </w:p>
    <w:p w:rsidR="00000000" w:rsidRDefault="001F5977">
      <w:pPr>
        <w:pStyle w:val="HTML"/>
      </w:pPr>
      <w:r>
        <w:t>от ________________________________</w:t>
      </w:r>
    </w:p>
    <w:p w:rsidR="00000000" w:rsidRDefault="001F5977">
      <w:pPr>
        <w:pStyle w:val="HTML"/>
      </w:pPr>
      <w:r>
        <w:t>(ФИО заявителя)</w:t>
      </w:r>
    </w:p>
    <w:p w:rsidR="00000000" w:rsidRDefault="001F5977">
      <w:pPr>
        <w:pStyle w:val="HTML"/>
      </w:pPr>
    </w:p>
    <w:p w:rsidR="00000000" w:rsidRDefault="001F5977">
      <w:pPr>
        <w:pStyle w:val="HTML"/>
      </w:pPr>
      <w:r>
        <w:t>По делу N _________________________</w:t>
      </w:r>
    </w:p>
    <w:p w:rsidR="00000000" w:rsidRDefault="001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7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ознакомлении с протоколом судебного заседания</w:t>
      </w:r>
    </w:p>
    <w:p w:rsidR="00000000" w:rsidRDefault="001F5977">
      <w:pPr>
        <w:pStyle w:val="just"/>
      </w:pPr>
      <w:r>
        <w:t>В соответствии с частями 6 и 7 ст. 259 УПК РФ прошу ознакомить с протоколом су</w:t>
      </w:r>
      <w:r>
        <w:t>дебного заседания.</w:t>
      </w:r>
    </w:p>
    <w:p w:rsidR="00000000" w:rsidRDefault="001F5977">
      <w:pPr>
        <w:pStyle w:val="just"/>
      </w:pPr>
      <w:r>
        <w:t>Если протокол судебного заседания не может быть изготовлен в течение трех суток со дня окончания судебного заседания, то прошу Вас известить меня, когда можно с ним ознакомиться.</w:t>
      </w:r>
    </w:p>
    <w:p w:rsidR="00000000" w:rsidRDefault="001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77">
      <w:pPr>
        <w:pStyle w:val="HTML"/>
      </w:pPr>
      <w:r>
        <w:t>Заявитель (представитель) _____________________/_________</w:t>
      </w:r>
      <w:r>
        <w:t>______/</w:t>
      </w:r>
    </w:p>
    <w:p w:rsidR="00000000" w:rsidRDefault="001F5977">
      <w:pPr>
        <w:pStyle w:val="HTML"/>
      </w:pPr>
      <w:r>
        <w:t>(подпись)            (ФИО)</w:t>
      </w:r>
    </w:p>
    <w:p w:rsidR="00000000" w:rsidRDefault="001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77">
      <w:pPr>
        <w:pStyle w:val="just"/>
      </w:pPr>
      <w:r>
        <w:t>Примечание:</w:t>
      </w:r>
    </w:p>
    <w:p w:rsidR="00000000" w:rsidRDefault="001F5977">
      <w:pPr>
        <w:pStyle w:val="just"/>
      </w:pPr>
      <w:r>
        <w:t>1. В соответствии с частью 6 ст. 259 УПК РФ протокол судебного заседания должен быть изготовлен и подписан председательствующим и секретарем судебного заседания в течение трех суток со дня окончания судебного</w:t>
      </w:r>
      <w:r>
        <w:t xml:space="preserve"> заседания. Закон разрешает изготавливать протокол в ходе судебного заседания по частям. В этом случае сторонам по их ходатайству может быть предоставлена возможность знакомиться с частями протокола судебного заседания по мере их изготовления.</w:t>
      </w:r>
    </w:p>
    <w:p w:rsidR="00000000" w:rsidRDefault="001F5977">
      <w:pPr>
        <w:pStyle w:val="just"/>
      </w:pPr>
      <w:r>
        <w:t>2. Стороны д</w:t>
      </w:r>
      <w:r>
        <w:t>ля ознакомления с протоколом судебного заседания должны подать об этом письменные ходатайства в течение 3 суток со дня окончания судебного заседания.</w:t>
      </w:r>
    </w:p>
    <w:p w:rsidR="00000000" w:rsidRDefault="001F5977">
      <w:pPr>
        <w:pStyle w:val="just"/>
      </w:pPr>
      <w:r>
        <w:t>В соответствии с частью 7 ст. 259 УПК РФ председательствующий обеспечивает сторонам возможность ознакомлен</w:t>
      </w:r>
      <w:r>
        <w:t>ия с протоколом судебного заседания в течение 3 суток со дня получения ходатайства.</w:t>
      </w:r>
    </w:p>
    <w:p w:rsidR="00000000" w:rsidRDefault="001F5977">
      <w:pPr>
        <w:pStyle w:val="just"/>
      </w:pPr>
      <w:r>
        <w:t>3. Если протокол судебного заседания не может быть изготовлен в течение 3 суток со дня окончания судебного заседания, то участники судебного заседания, подавшие ходатайства</w:t>
      </w:r>
      <w:r>
        <w:t>, должны быть извещены о времени, когда они могут с ним ознакомиться. Председательствующий устанавливает время для ознакомления с протоколом судебного заседания в зависимости от его объема, но не менее 5 суток с момента начала ознакомления.</w:t>
      </w:r>
    </w:p>
    <w:p w:rsidR="00000000" w:rsidRDefault="001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77">
      <w:pPr>
        <w:pStyle w:val="right"/>
      </w:pPr>
      <w:r>
        <w:t>Источник - Кас</w:t>
      </w:r>
      <w:r>
        <w:t>енов Е.Б.</w:t>
      </w:r>
    </w:p>
    <w:p w:rsidR="00000000" w:rsidRDefault="001F5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s://порядокправа.рф/obrazecy/xodatajstvo_ob_oznakomlenii_s_protokolom_sudebnogo_zasedaniya_po_ugolovnomu_delu.htm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77"/>
    <w:rsid w:val="001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E12D3-D40D-4B3C-B5B3-93779565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znakomlenii_s_protokolom_sudebnogo_zased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ознакомлении с протоколом судебного заседания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