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520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восстановлении пропущенного срока на подачу кассационной жалобы</w:t>
      </w:r>
    </w:p>
    <w:p w:rsidR="00000000" w:rsidRDefault="00935204">
      <w:pPr>
        <w:pStyle w:val="right"/>
      </w:pPr>
      <w:r>
        <w:t xml:space="preserve">В Федеральный арбитражный суд ________ округа через Арбитражный суд _______________________ </w:t>
      </w:r>
    </w:p>
    <w:p w:rsidR="00000000" w:rsidRDefault="00935204">
      <w:pPr>
        <w:pStyle w:val="right"/>
        <w:spacing w:after="240" w:afterAutospacing="0"/>
      </w:pPr>
      <w:r>
        <w:t xml:space="preserve">Заявитель: __________________________________ </w:t>
      </w:r>
      <w:r>
        <w:br/>
      </w:r>
      <w:r>
        <w:t xml:space="preserve">_____________________________________________ </w:t>
      </w:r>
      <w:r>
        <w:br/>
        <w:t xml:space="preserve">(наименование, место нахождения) </w:t>
      </w:r>
    </w:p>
    <w:p w:rsidR="00000000" w:rsidRDefault="00935204">
      <w:pPr>
        <w:pStyle w:val="right"/>
        <w:spacing w:after="240" w:afterAutospacing="0"/>
      </w:pPr>
      <w:r>
        <w:t xml:space="preserve">Государственный орган: ______________________ </w:t>
      </w:r>
      <w:r>
        <w:br/>
        <w:t xml:space="preserve">_____________________________________________ </w:t>
      </w:r>
      <w:r>
        <w:br/>
        <w:t xml:space="preserve">(наименование, место нахождения) </w:t>
      </w:r>
    </w:p>
    <w:p w:rsidR="00000000" w:rsidRDefault="00935204">
      <w:pPr>
        <w:pStyle w:val="right"/>
      </w:pPr>
      <w:r>
        <w:t>Дело N ______________________________________</w:t>
      </w:r>
    </w:p>
    <w:p w:rsidR="00000000" w:rsidRDefault="00935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204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восстановлении пропущенного срока на подачу кассационной жалобы</w:t>
      </w:r>
    </w:p>
    <w:p w:rsidR="00000000" w:rsidRDefault="00935204">
      <w:pPr>
        <w:pStyle w:val="just"/>
      </w:pPr>
      <w:r>
        <w:t>В соответствии с п. 2 ст. 276 АПК РФ по ходатайству лица, обратившегося с кассационной жалобой, пропущенный срок подачи кассационной жалобы может быть восстановлен арбитражным су</w:t>
      </w:r>
      <w:r>
        <w:t>дом кассационной инстанции при условии, что ходатайство подано не позднее 6 месяцев со дня вступления в законную силу обжалуемого судебного акта и арбитражный суд кассационной инстанции признает причины пропуска срока уважительными.</w:t>
      </w:r>
    </w:p>
    <w:p w:rsidR="00000000" w:rsidRDefault="00935204">
      <w:pPr>
        <w:pStyle w:val="just"/>
      </w:pPr>
      <w:r>
        <w:t>Обжалуемое решение Арби</w:t>
      </w:r>
      <w:r>
        <w:t>тражного суда г. __________ N ____ от "__"_________ ___ г. вступило в законную силу "___"__________ ___ г.</w:t>
      </w:r>
    </w:p>
    <w:p w:rsidR="00000000" w:rsidRDefault="00935204">
      <w:pPr>
        <w:pStyle w:val="just"/>
      </w:pPr>
      <w:r>
        <w:t xml:space="preserve">Заявитель просит признать причины пропуска уважительными, поскольку кассационная жалоба была подана по истечении срока, указанного в ст. 276 АПК РФ, </w:t>
      </w:r>
      <w:r>
        <w:t>в связи с ___________.</w:t>
      </w:r>
    </w:p>
    <w:p w:rsidR="00000000" w:rsidRDefault="00935204">
      <w:pPr>
        <w:pStyle w:val="just"/>
      </w:pPr>
      <w:r>
        <w:t>На основании изложенного и руководствуясь п. 2 ст. 276 АПК РФ,</w:t>
      </w:r>
    </w:p>
    <w:p w:rsidR="00000000" w:rsidRDefault="00935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20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35204">
      <w:pPr>
        <w:pStyle w:val="just"/>
      </w:pPr>
      <w:r>
        <w:t>Признать причины пропуска срока подачи кассационной жалобы уважительными и восстановить пропущенный срок подачи кассационной жалобы.</w:t>
      </w:r>
    </w:p>
    <w:p w:rsidR="00000000" w:rsidRDefault="00935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204">
      <w:pPr>
        <w:pStyle w:val="just"/>
      </w:pPr>
      <w:r>
        <w:t>Приложения:</w:t>
      </w:r>
    </w:p>
    <w:p w:rsidR="00000000" w:rsidRDefault="00935204">
      <w:pPr>
        <w:pStyle w:val="just"/>
      </w:pPr>
      <w:r>
        <w:lastRenderedPageBreak/>
        <w:t>- кассационная ж</w:t>
      </w:r>
      <w:r>
        <w:t>алоба;</w:t>
      </w:r>
    </w:p>
    <w:p w:rsidR="00000000" w:rsidRDefault="00935204">
      <w:pPr>
        <w:pStyle w:val="just"/>
      </w:pPr>
      <w:r>
        <w:t>- копия обжалуемого судебного акта;</w:t>
      </w:r>
    </w:p>
    <w:p w:rsidR="00000000" w:rsidRDefault="00935204">
      <w:pPr>
        <w:pStyle w:val="just"/>
      </w:pPr>
      <w:r>
        <w:t>-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</w:t>
      </w:r>
      <w:r>
        <w:t>платы государственной пошлины, об уменьшении ее размера;</w:t>
      </w:r>
    </w:p>
    <w:p w:rsidR="00000000" w:rsidRDefault="00935204">
      <w:pPr>
        <w:pStyle w:val="just"/>
      </w:pPr>
      <w:r>
        <w:t>- документы, подтверждающие направление или вручение другим лицам, участвующим в деле, копий кассационной жалобы и документов, которые у них отсутствуют;</w:t>
      </w:r>
    </w:p>
    <w:p w:rsidR="00000000" w:rsidRDefault="00935204">
      <w:pPr>
        <w:pStyle w:val="just"/>
      </w:pPr>
      <w:r>
        <w:t>- доверенность или иной документ, подтверждаю</w:t>
      </w:r>
      <w:r>
        <w:t>щие полномочия на подписание кассационной жалобы.</w:t>
      </w:r>
    </w:p>
    <w:p w:rsidR="00000000" w:rsidRDefault="00935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204">
      <w:pPr>
        <w:pStyle w:val="left"/>
        <w:spacing w:after="240" w:afterAutospacing="0"/>
      </w:pPr>
      <w:r>
        <w:t xml:space="preserve">Руководитель Заявителя _________________/________________ </w:t>
      </w:r>
    </w:p>
    <w:p w:rsidR="00000000" w:rsidRDefault="00935204">
      <w:pPr>
        <w:pStyle w:val="just"/>
      </w:pPr>
      <w:r>
        <w:t>"___"___________ ____ г.</w:t>
      </w:r>
    </w:p>
    <w:p w:rsidR="00000000" w:rsidRDefault="00935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204">
      <w:pPr>
        <w:pStyle w:val="right"/>
      </w:pPr>
      <w:r>
        <w:t>Источник - ЗАО "Юринформ В"</w:t>
      </w:r>
    </w:p>
    <w:p w:rsidR="00000000" w:rsidRDefault="009352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_vosstanovlenii_propushhennogo_sroka_na_podachu_kassacionnoj_zhaloby.htm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204"/>
    <w:rsid w:val="0093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935338-94CC-4EC1-A3E0-BAA46CFC3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osstanovlenii_propushhennogo_sroka_na_podachu_kassacionnoj_zhalo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восстановлении пропущенного срока на подачу кассационной жалобы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2022-08-25T14:40:00Z</dcterms:created>
  <dcterms:modified xsi:type="dcterms:W3CDTF">2022-08-25T14:40:00Z</dcterms:modified>
</cp:coreProperties>
</file>