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4B56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 назначении срока проведения предварительного судебного заседания, выходящего за пределы предусмотренного статьей 154 ГПК РФ срока</w:t>
      </w:r>
    </w:p>
    <w:p w:rsidR="00000000" w:rsidRDefault="00884B56">
      <w:pPr>
        <w:pStyle w:val="HTML"/>
      </w:pPr>
      <w:r>
        <w:t xml:space="preserve">                </w:t>
      </w:r>
      <w:r>
        <w:t>В ______________________ районный суд г. _________</w:t>
      </w:r>
    </w:p>
    <w:p w:rsidR="00000000" w:rsidRDefault="00884B56">
      <w:pPr>
        <w:pStyle w:val="HTML"/>
      </w:pPr>
      <w:r>
        <w:t>индекс ________, г. ______, ул. ___________, д. __</w:t>
      </w:r>
    </w:p>
    <w:p w:rsidR="00000000" w:rsidRDefault="00884B56">
      <w:pPr>
        <w:pStyle w:val="HTML"/>
      </w:pPr>
    </w:p>
    <w:p w:rsidR="00000000" w:rsidRDefault="00884B56">
      <w:pPr>
        <w:pStyle w:val="HTML"/>
      </w:pPr>
      <w:r>
        <w:t>Истец: ___________________________________________</w:t>
      </w:r>
    </w:p>
    <w:p w:rsidR="00000000" w:rsidRDefault="00884B56">
      <w:pPr>
        <w:pStyle w:val="HTML"/>
      </w:pPr>
      <w:r>
        <w:t>индекс ________, г. _________, ул. ______________,</w:t>
      </w:r>
    </w:p>
    <w:p w:rsidR="00000000" w:rsidRDefault="00884B56">
      <w:pPr>
        <w:pStyle w:val="HTML"/>
      </w:pPr>
      <w:r>
        <w:t>д. _____, корп. _, кв. _</w:t>
      </w:r>
    </w:p>
    <w:p w:rsidR="00000000" w:rsidRDefault="00884B56">
      <w:pPr>
        <w:pStyle w:val="HTML"/>
      </w:pPr>
    </w:p>
    <w:p w:rsidR="00000000" w:rsidRDefault="00884B56">
      <w:pPr>
        <w:pStyle w:val="HTML"/>
      </w:pPr>
      <w:r>
        <w:t>Ответчица: ______________</w:t>
      </w:r>
      <w:r>
        <w:t>_________________________</w:t>
      </w:r>
    </w:p>
    <w:p w:rsidR="00000000" w:rsidRDefault="00884B56">
      <w:pPr>
        <w:pStyle w:val="HTML"/>
      </w:pPr>
      <w:r>
        <w:t>индекс ________, г. ______, ул. _________________,</w:t>
      </w:r>
    </w:p>
    <w:p w:rsidR="00000000" w:rsidRDefault="00884B56">
      <w:pPr>
        <w:pStyle w:val="HTML"/>
      </w:pPr>
      <w:r>
        <w:t>д. __, корп. _, кв. __</w:t>
      </w:r>
    </w:p>
    <w:p w:rsidR="00000000" w:rsidRDefault="00884B56">
      <w:pPr>
        <w:pStyle w:val="HTML"/>
      </w:pPr>
    </w:p>
    <w:p w:rsidR="00000000" w:rsidRDefault="00884B56">
      <w:pPr>
        <w:pStyle w:val="HTML"/>
      </w:pPr>
      <w:r>
        <w:t>Третье лицо: _____________________________________</w:t>
      </w:r>
    </w:p>
    <w:p w:rsidR="00000000" w:rsidRDefault="00884B56">
      <w:pPr>
        <w:pStyle w:val="HTML"/>
      </w:pPr>
      <w:r>
        <w:t>индекс ________, г. ______, ул. ___________, д. __</w:t>
      </w:r>
    </w:p>
    <w:p w:rsidR="00000000" w:rsidRDefault="00884B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B56">
      <w:pPr>
        <w:pStyle w:val="3"/>
        <w:rPr>
          <w:rFonts w:eastAsia="Times New Roman"/>
        </w:rPr>
      </w:pPr>
      <w:r>
        <w:rPr>
          <w:rFonts w:eastAsia="Times New Roman"/>
        </w:rPr>
        <w:t>ХОДАТАЙСТВО о назначении срока проведения предварите</w:t>
      </w:r>
      <w:r>
        <w:rPr>
          <w:rFonts w:eastAsia="Times New Roman"/>
        </w:rPr>
        <w:t>льного судебного заседания, выходящего за пределы предусмотренного ст. 154 ГПК РФ срока</w:t>
      </w:r>
    </w:p>
    <w:p w:rsidR="00000000" w:rsidRDefault="00884B56">
      <w:pPr>
        <w:pStyle w:val="just"/>
      </w:pPr>
      <w:r>
        <w:t>Истцом предъявлен иск к Ответчице о признании права пользования жилым помещением, нечинении препятствий в пользовании им и обязании заключить договор социального найма.</w:t>
      </w:r>
      <w:r>
        <w:t xml:space="preserve"> Ответчицей предъявлен встречный иск к Истцу о признании договора социального найма расторгнутым и признании его утратившим право пользования жилым помещением. Истец в своем заявлении указал, что Ответчица без согласия на то Истца и без полученного на то р</w:t>
      </w:r>
      <w:r>
        <w:t>азрешения наймодателя произвела перепланировку упомянутого жилого помещения, ухудшающую условия проживания в этой квартире.</w:t>
      </w:r>
    </w:p>
    <w:p w:rsidR="00000000" w:rsidRDefault="00884B56">
      <w:pPr>
        <w:pStyle w:val="just"/>
      </w:pPr>
      <w:r>
        <w:t>Однако со слов представителя БТИ "_______", экспликация и план квартиры по результатам обследования, проведенного "__"_______ ____ г</w:t>
      </w:r>
      <w:r>
        <w:t xml:space="preserve">., подтверждающие факт несогласованной перепланировки, будут готовы не ранее "__"______ ___ г., в связи с чем эти документы не могут быть представлены суду "__"______ ___ г. Кроме того, не может быть представлена справка Третьего лица от "__"__________ г. </w:t>
      </w:r>
      <w:r>
        <w:t>N _______ о ________________ в связи с ее отправкой по почте. Также Истцом направлены запросы Третьему лицу и БТИ "___________" о _____________________, ответы на которые до сих пор не получены.</w:t>
      </w:r>
    </w:p>
    <w:p w:rsidR="00000000" w:rsidRDefault="00884B56">
      <w:pPr>
        <w:pStyle w:val="just"/>
      </w:pPr>
      <w:r>
        <w:t>Эти документы имеют значение для рассмотрения и разрешения де</w:t>
      </w:r>
      <w:r>
        <w:t>ла, а указанные обстоятельства лишают Истца возможности полноценно обосновать свою позицию, как это предусмотрено ст. ст. 56, 57 ГПК РФ.</w:t>
      </w:r>
    </w:p>
    <w:p w:rsidR="00000000" w:rsidRDefault="00884B56">
      <w:pPr>
        <w:pStyle w:val="just"/>
      </w:pPr>
      <w:r>
        <w:t>Принимая во внимание изложенное и в соответствии со ст. ст. 56, 57, 71, 152 ч. 3 ГПК РФ,</w:t>
      </w:r>
    </w:p>
    <w:p w:rsidR="00000000" w:rsidRDefault="00884B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B56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ПРОШУ:</w:t>
      </w:r>
    </w:p>
    <w:p w:rsidR="00000000" w:rsidRDefault="00884B56">
      <w:pPr>
        <w:pStyle w:val="just"/>
      </w:pPr>
      <w:r>
        <w:t>1. Назначить срок пров</w:t>
      </w:r>
      <w:r>
        <w:t>едения предварительного судебного заседания, выходящий за пределы предусмотренного ст. 154 ГПК РФ срока.</w:t>
      </w:r>
    </w:p>
    <w:p w:rsidR="00000000" w:rsidRDefault="00884B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B56">
      <w:pPr>
        <w:pStyle w:val="just"/>
      </w:pPr>
      <w:r>
        <w:t>Приложение:</w:t>
      </w:r>
    </w:p>
    <w:p w:rsidR="00000000" w:rsidRDefault="00884B56">
      <w:pPr>
        <w:pStyle w:val="just"/>
      </w:pPr>
      <w:r>
        <w:t>1. Копия доверенности представителя (если ходатайство подписано представителем).</w:t>
      </w:r>
    </w:p>
    <w:p w:rsidR="00000000" w:rsidRDefault="00884B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B56">
      <w:pPr>
        <w:pStyle w:val="HTML"/>
      </w:pPr>
      <w:r>
        <w:t xml:space="preserve">    Истец (представитель истца):  ________________/_____</w:t>
      </w:r>
      <w:r>
        <w:t>__________</w:t>
      </w:r>
    </w:p>
    <w:p w:rsidR="00000000" w:rsidRDefault="00884B56">
      <w:pPr>
        <w:pStyle w:val="HTML"/>
      </w:pPr>
      <w:r>
        <w:t>(подпись)</w:t>
      </w:r>
    </w:p>
    <w:p w:rsidR="00000000" w:rsidRDefault="00884B56">
      <w:pPr>
        <w:pStyle w:val="HTML"/>
      </w:pPr>
    </w:p>
    <w:p w:rsidR="00000000" w:rsidRDefault="00884B56">
      <w:pPr>
        <w:pStyle w:val="HTML"/>
      </w:pPr>
      <w:r>
        <w:t>"___"_______________ _____ г.</w:t>
      </w:r>
    </w:p>
    <w:p w:rsidR="00000000" w:rsidRDefault="00884B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B56">
      <w:pPr>
        <w:pStyle w:val="right"/>
      </w:pPr>
      <w:r>
        <w:t>Источник - Касенов Е.Б.</w:t>
      </w:r>
    </w:p>
    <w:p w:rsidR="00000000" w:rsidRDefault="00884B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https://порядокправа.рф/obrazecy/xodatajstvo_o_naznachenii_sroka_provedeniya_predvaritelnogo_sudebnogo_zase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daniya_vyxodyashhego_za_predel.htm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B56"/>
    <w:rsid w:val="00884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5D9266-73C9-42E4-8D4E-83ADEA4C8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_naznachenii_sroka_provedeniya_predvaritelnogo_sudebnogo_zasedaniya_vyxodyashhego_za_pred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440</Words>
  <Characters>2509</Characters>
  <Application>Microsoft Office Word</Application>
  <DocSecurity>0</DocSecurity>
  <Lines>20</Lines>
  <Paragraphs>5</Paragraphs>
  <ScaleCrop>false</ScaleCrop>
  <Company/>
  <LinksUpToDate>false</LinksUpToDate>
  <CharactersWithSpaces>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назначении срока проведения предварительного судебного заседания, выходящего за пределы предусмотренного статьей 154 ГПК РФ срока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2022-08-25T14:27:00Z</dcterms:created>
  <dcterms:modified xsi:type="dcterms:W3CDTF">2022-08-25T14:27:00Z</dcterms:modified>
</cp:coreProperties>
</file>