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A9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гидротранспорта. Форма № 12</w:t>
      </w:r>
    </w:p>
    <w:p w:rsidR="00000000" w:rsidRDefault="00734A9B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73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A9B">
      <w:pPr>
        <w:pStyle w:val="right"/>
      </w:pPr>
      <w:r>
        <w:t>Форма 12</w:t>
      </w:r>
    </w:p>
    <w:p w:rsidR="00000000" w:rsidRDefault="0073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A9B">
      <w:pPr>
        <w:pStyle w:val="HTML"/>
      </w:pPr>
      <w:r>
        <w:t xml:space="preserve">                          ГИДРОТРАНСПОРТ</w:t>
      </w:r>
    </w:p>
    <w:p w:rsidR="00000000" w:rsidRDefault="00734A9B">
      <w:pPr>
        <w:pStyle w:val="HTML"/>
      </w:pPr>
    </w:p>
    <w:p w:rsidR="00000000" w:rsidRDefault="00734A9B">
      <w:pPr>
        <w:pStyle w:val="HTML"/>
      </w:pPr>
      <w:r>
        <w:t>------------------------------------------------------------------</w:t>
      </w:r>
    </w:p>
    <w:p w:rsidR="00000000" w:rsidRDefault="00734A9B">
      <w:pPr>
        <w:pStyle w:val="HTML"/>
      </w:pPr>
      <w:r>
        <w:t>¦ N ¦      Название характеристики       ¦Значение характеристики¦</w:t>
      </w:r>
    </w:p>
    <w:p w:rsidR="00000000" w:rsidRDefault="00734A9B">
      <w:pPr>
        <w:pStyle w:val="HTML"/>
      </w:pPr>
      <w:r>
        <w:t>¦п/п¦                                    ¦                       ¦</w:t>
      </w:r>
    </w:p>
    <w:p w:rsidR="00000000" w:rsidRDefault="00734A9B">
      <w:pPr>
        <w:pStyle w:val="HTML"/>
      </w:pPr>
      <w:r>
        <w:t>+---+------------------------------------+-------------</w:t>
      </w:r>
      <w:r>
        <w:t>----------+</w:t>
      </w:r>
    </w:p>
    <w:p w:rsidR="00000000" w:rsidRDefault="00734A9B">
      <w:pPr>
        <w:pStyle w:val="HTML"/>
      </w:pPr>
      <w:r>
        <w:t>¦ 1 ¦                 2                  ¦           3           ¦</w:t>
      </w:r>
    </w:p>
    <w:p w:rsidR="00000000" w:rsidRDefault="00734A9B">
      <w:pPr>
        <w:pStyle w:val="HTML"/>
      </w:pPr>
      <w:r>
        <w:t>+---+------------------------------------+-----------------------+</w:t>
      </w:r>
    </w:p>
    <w:p w:rsidR="00000000" w:rsidRDefault="00734A9B">
      <w:pPr>
        <w:pStyle w:val="HTML"/>
      </w:pPr>
      <w:r>
        <w:t>¦1  ¦Класс                               ¦                       ¦</w:t>
      </w:r>
    </w:p>
    <w:p w:rsidR="00000000" w:rsidRDefault="00734A9B">
      <w:pPr>
        <w:pStyle w:val="HTML"/>
      </w:pPr>
      <w:r>
        <w:t>¦2  ¦Тип способа транспортировки пульпы  ¦[</w:t>
      </w:r>
      <w:r>
        <w:t>Напорный] [Самотечный]¦</w:t>
      </w:r>
    </w:p>
    <w:p w:rsidR="00000000" w:rsidRDefault="00734A9B">
      <w:pPr>
        <w:pStyle w:val="HTML"/>
      </w:pPr>
      <w:r>
        <w:t>¦   ¦                                    ¦[Напорно-самотечный]   ¦</w:t>
      </w:r>
    </w:p>
    <w:p w:rsidR="00000000" w:rsidRDefault="00734A9B">
      <w:pPr>
        <w:pStyle w:val="HTML"/>
      </w:pPr>
      <w:r>
        <w:t>¦3  ¦Количество пульпонасосных станций   ¦                       ¦</w:t>
      </w:r>
    </w:p>
    <w:p w:rsidR="00000000" w:rsidRDefault="00734A9B">
      <w:pPr>
        <w:pStyle w:val="HTML"/>
      </w:pPr>
      <w:r>
        <w:t>¦   ¦(ПНС) (подъемов) в системе          ¦                       ¦</w:t>
      </w:r>
    </w:p>
    <w:p w:rsidR="00000000" w:rsidRDefault="00734A9B">
      <w:pPr>
        <w:pStyle w:val="HTML"/>
      </w:pPr>
      <w:r>
        <w:t>¦4  ¦Геодезические отметки ПНС,</w:t>
      </w:r>
      <w:r>
        <w:t xml:space="preserve"> м        ¦                       ¦</w:t>
      </w:r>
    </w:p>
    <w:p w:rsidR="00000000" w:rsidRDefault="00734A9B">
      <w:pPr>
        <w:pStyle w:val="HTML"/>
      </w:pPr>
      <w:r>
        <w:t>¦5  ¦Разница геодезических отметок места ¦                       ¦</w:t>
      </w:r>
    </w:p>
    <w:p w:rsidR="00000000" w:rsidRDefault="00734A9B">
      <w:pPr>
        <w:pStyle w:val="HTML"/>
      </w:pPr>
      <w:r>
        <w:t>¦   ¦сброса пульпы в накопитель и ПНС    ¦                       ¦</w:t>
      </w:r>
    </w:p>
    <w:p w:rsidR="00000000" w:rsidRDefault="00734A9B">
      <w:pPr>
        <w:pStyle w:val="HTML"/>
      </w:pPr>
      <w:r>
        <w:t>¦   ¦первого подъема, м                  ¦                       ¦</w:t>
      </w:r>
    </w:p>
    <w:p w:rsidR="00000000" w:rsidRDefault="00734A9B">
      <w:pPr>
        <w:pStyle w:val="HTML"/>
      </w:pPr>
      <w:r>
        <w:t>¦6  ¦Краткое описан</w:t>
      </w:r>
      <w:r>
        <w:t>ие системы и схемы ее ¦                       ¦</w:t>
      </w:r>
    </w:p>
    <w:p w:rsidR="00000000" w:rsidRDefault="00734A9B">
      <w:pPr>
        <w:pStyle w:val="HTML"/>
      </w:pPr>
      <w:r>
        <w:t>¦   ¦функционирования                    ¦                       ¦</w:t>
      </w:r>
    </w:p>
    <w:p w:rsidR="00000000" w:rsidRDefault="00734A9B">
      <w:pPr>
        <w:pStyle w:val="HTML"/>
      </w:pPr>
      <w:r>
        <w:t>----+------------------------------------+------------------------</w:t>
      </w:r>
    </w:p>
    <w:p w:rsidR="00000000" w:rsidRDefault="00734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A9B">
      <w:pPr>
        <w:pStyle w:val="right"/>
      </w:pPr>
      <w:r>
        <w:t>Источник - Рекомендации Госгортехнадзора России от 02.06.1998</w:t>
      </w:r>
    </w:p>
    <w:p w:rsidR="00000000" w:rsidRDefault="00734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https://порядокправа.рф/obrazecy/xarakteristiki_gidrotransporta_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9B"/>
    <w:rsid w:val="0073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6EBF8-BF5D-4E5C-A10C-7976D88C8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gidrotransporta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гидротранспорта.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