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318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существующих и проектируемых на лесном участке временных построек, объектов благоустройства, объектов лесной инфраструктуры при использовании лесов для рекреационной деятельности</w:t>
      </w:r>
    </w:p>
    <w:p w:rsidR="00000000" w:rsidRDefault="00FE4318">
      <w:pPr>
        <w:pStyle w:val="right"/>
      </w:pPr>
      <w:r>
        <w:t>Приложение N 51 к Составу проекта освоения лесов и порядку его разработки</w:t>
      </w:r>
    </w:p>
    <w:p w:rsidR="00000000" w:rsidRDefault="00FE4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318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СУЩЕСТВУЮЩИХ И ПРОЕКТИРУЕМЫХ НА ЛЕСНОМ УЧАСТКЕ ВРЕМЕННЫХ ПОСТРОЕК, ОБЪЕКТОВ БЛАГОУСТРОЙСТВА, ОБЪЕКТОВ ЛЕСНОЙ ИНФРАСТРУКТУРЫ ПРИ ИСПОЛЬЗОВАНИИ ЛЕСОВ ДЛЯ РЕКРЕАЦИОННОЙ </w:t>
      </w:r>
      <w:r>
        <w:rPr>
          <w:rFonts w:eastAsia="Times New Roman"/>
        </w:rPr>
        <w:t>ДЕЯТЕЛЬНОСТИ</w:t>
      </w:r>
    </w:p>
    <w:p w:rsidR="00000000" w:rsidRDefault="00FE4318">
      <w:pPr>
        <w:pStyle w:val="HTML"/>
      </w:pPr>
      <w:r>
        <w:t>-------------------------------------------------------------------------------</w:t>
      </w:r>
    </w:p>
    <w:p w:rsidR="00000000" w:rsidRDefault="00FE4318">
      <w:pPr>
        <w:pStyle w:val="HTML"/>
      </w:pPr>
      <w:r>
        <w:t>¦Наименование¦Лесничество,¦   N    ¦  N   ¦Площадь ¦Протя-  ¦Характе-¦Проекти-¦</w:t>
      </w:r>
    </w:p>
    <w:p w:rsidR="00000000" w:rsidRDefault="00FE4318">
      <w:pPr>
        <w:pStyle w:val="HTML"/>
      </w:pPr>
      <w:r>
        <w:t>¦  объекта   ¦ участковое ¦квартала¦выдела¦объекта,¦женность¦ристика ¦руемые  ¦</w:t>
      </w:r>
    </w:p>
    <w:p w:rsidR="00000000" w:rsidRDefault="00FE4318">
      <w:pPr>
        <w:pStyle w:val="HTML"/>
      </w:pPr>
      <w:r>
        <w:t xml:space="preserve">¦  </w:t>
      </w:r>
      <w:r>
        <w:t xml:space="preserve">          ¦лесничество ¦        ¦      ¦ кв. м  ¦объекта,¦объекта ¦меро-   ¦</w:t>
      </w:r>
    </w:p>
    <w:p w:rsidR="00000000" w:rsidRDefault="00FE4318">
      <w:pPr>
        <w:pStyle w:val="HTML"/>
      </w:pPr>
      <w:r>
        <w:t>¦            ¦            ¦        ¦      ¦        ¦м       ¦        ¦приятия ¦</w:t>
      </w:r>
    </w:p>
    <w:p w:rsidR="00000000" w:rsidRDefault="00FE4318">
      <w:pPr>
        <w:pStyle w:val="HTML"/>
      </w:pPr>
      <w:r>
        <w:t>+------------+------------+--------+------+--------+--------+--------+--------+</w:t>
      </w:r>
    </w:p>
    <w:p w:rsidR="00000000" w:rsidRDefault="00FE4318">
      <w:pPr>
        <w:pStyle w:val="HTML"/>
      </w:pPr>
      <w:r>
        <w:t xml:space="preserve">¦     1      ¦     </w:t>
      </w:r>
      <w:r>
        <w:t>2      ¦   3    ¦  4   ¦   5    ¦   6    ¦   7    ¦   8    ¦</w:t>
      </w:r>
    </w:p>
    <w:p w:rsidR="00000000" w:rsidRDefault="00FE4318">
      <w:pPr>
        <w:pStyle w:val="HTML"/>
      </w:pPr>
      <w:r>
        <w:t>+------------+------------+--------+------+--------+--------+--------+--------+</w:t>
      </w:r>
    </w:p>
    <w:p w:rsidR="00000000" w:rsidRDefault="00FE4318">
      <w:pPr>
        <w:pStyle w:val="HTML"/>
      </w:pPr>
      <w:r>
        <w:t>¦            ¦            ¦        ¦      ¦        ¦        ¦        ¦        ¦</w:t>
      </w:r>
    </w:p>
    <w:p w:rsidR="00000000" w:rsidRDefault="00FE4318">
      <w:pPr>
        <w:pStyle w:val="HTML"/>
      </w:pPr>
      <w:r>
        <w:t>+------------+------------+--------</w:t>
      </w:r>
      <w:r>
        <w:t>+------+--------+--------+--------+--------+</w:t>
      </w:r>
    </w:p>
    <w:p w:rsidR="00000000" w:rsidRDefault="00FE4318">
      <w:pPr>
        <w:pStyle w:val="HTML"/>
      </w:pPr>
      <w:r>
        <w:t>¦Существующие объекты                                                         ¦</w:t>
      </w:r>
    </w:p>
    <w:p w:rsidR="00000000" w:rsidRDefault="00FE4318">
      <w:pPr>
        <w:pStyle w:val="HTML"/>
      </w:pPr>
      <w:r>
        <w:t>+-----------------------------------------------------------------------------+</w:t>
      </w:r>
    </w:p>
    <w:p w:rsidR="00000000" w:rsidRDefault="00FE4318">
      <w:pPr>
        <w:pStyle w:val="HTML"/>
      </w:pPr>
      <w:r>
        <w:t xml:space="preserve">¦            ¦            ¦        ¦      ¦        </w:t>
      </w:r>
      <w:r>
        <w:t>¦        ¦        ¦        ¦</w:t>
      </w:r>
    </w:p>
    <w:p w:rsidR="00000000" w:rsidRDefault="00FE4318">
      <w:pPr>
        <w:pStyle w:val="HTML"/>
      </w:pPr>
      <w:r>
        <w:t>+------------+------------+--------+------+--------+--------+--------+--------+</w:t>
      </w:r>
    </w:p>
    <w:p w:rsidR="00000000" w:rsidRDefault="00FE4318">
      <w:pPr>
        <w:pStyle w:val="HTML"/>
      </w:pPr>
      <w:r>
        <w:t>¦            ¦            ¦        ¦      ¦        ¦        ¦        ¦        ¦</w:t>
      </w:r>
    </w:p>
    <w:p w:rsidR="00000000" w:rsidRDefault="00FE4318">
      <w:pPr>
        <w:pStyle w:val="HTML"/>
      </w:pPr>
      <w:r>
        <w:t>+------------+------------+--------+------+--------+--------+------</w:t>
      </w:r>
      <w:r>
        <w:t>--+--------+</w:t>
      </w:r>
    </w:p>
    <w:p w:rsidR="00000000" w:rsidRDefault="00FE4318">
      <w:pPr>
        <w:pStyle w:val="HTML"/>
      </w:pPr>
      <w:r>
        <w:t>¦Проектируемые объекты                                                        ¦</w:t>
      </w:r>
    </w:p>
    <w:p w:rsidR="00000000" w:rsidRDefault="00FE4318">
      <w:pPr>
        <w:pStyle w:val="HTML"/>
      </w:pPr>
      <w:r>
        <w:t>+-----------------------------------------------------------------------------+</w:t>
      </w:r>
    </w:p>
    <w:p w:rsidR="00000000" w:rsidRDefault="00FE4318">
      <w:pPr>
        <w:pStyle w:val="HTML"/>
      </w:pPr>
      <w:r>
        <w:lastRenderedPageBreak/>
        <w:t>¦            ¦            ¦        ¦      ¦        ¦        ¦        ¦        ¦</w:t>
      </w:r>
    </w:p>
    <w:p w:rsidR="00000000" w:rsidRDefault="00FE4318">
      <w:pPr>
        <w:pStyle w:val="HTML"/>
      </w:pPr>
      <w:r>
        <w:t>---</w:t>
      </w:r>
      <w:r>
        <w:t>----------+------------+--------+------+--------+--------+--------+---------</w:t>
      </w:r>
    </w:p>
    <w:p w:rsidR="00000000" w:rsidRDefault="00FE4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318">
      <w:pPr>
        <w:pStyle w:val="right"/>
      </w:pPr>
      <w:r>
        <w:t>Источник - Приказ Рослесхоза от 29.02.2012 № 69</w:t>
      </w:r>
    </w:p>
    <w:p w:rsidR="00000000" w:rsidRDefault="00FE4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https://порядокправа.рф/obrazecy/xarakteristika_sushhestvuyushhix_i_proektiruemyx_na_lesnom_uchastke_vremennyx_postroek_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obektov_blagoustr.htm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18"/>
    <w:rsid w:val="00FE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04F6A6-E9B7-4E88-92D1-0F3F1BA8E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sushhestvuyushhix_i_proektiruemyx_na_lesnom_uchastke_vremennyx_postroek_obektov_blagou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существующих и проектируемых на лесном участке временных построек, объектов благоустройства, объектов лесной инфраструктуры при использовании лесов для рекреационной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2022-08-25T14:14:00Z</dcterms:created>
  <dcterms:modified xsi:type="dcterms:W3CDTF">2022-08-25T14:14:00Z</dcterms:modified>
</cp:coreProperties>
</file>