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41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объекта потребителя топливно-энергетических ресурсов бюджетной организации комплекса социальной сферы города Москвы. Форма № 2</w:t>
      </w:r>
    </w:p>
    <w:p w:rsidR="00000000" w:rsidRDefault="00DD241F">
      <w:pPr>
        <w:pStyle w:val="right"/>
      </w:pPr>
      <w:r>
        <w:t xml:space="preserve">Приложение 2 к Постановлению Правительства Москвы от 10 июня 2008 г. N 503-ПП </w:t>
      </w:r>
    </w:p>
    <w:p w:rsidR="00000000" w:rsidRDefault="00DD241F">
      <w:pPr>
        <w:pStyle w:val="right"/>
      </w:pPr>
      <w:r>
        <w:t>Форма 2</w:t>
      </w:r>
    </w:p>
    <w:p w:rsidR="00000000" w:rsidRDefault="00DD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41F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ОБЪЕКТА</w:t>
      </w:r>
    </w:p>
    <w:p w:rsidR="00000000" w:rsidRDefault="00DD241F">
      <w:pPr>
        <w:pStyle w:val="HTML"/>
      </w:pPr>
      <w:r>
        <w:t>---------------------------------------------------------------------------</w:t>
      </w:r>
    </w:p>
    <w:p w:rsidR="00000000" w:rsidRDefault="00DD241F">
      <w:pPr>
        <w:pStyle w:val="HTML"/>
      </w:pPr>
      <w:r>
        <w:t>¦N   ¦Наименования показателей¦Ед.   ¦Всего¦Наименование       ¦Приме</w:t>
      </w:r>
      <w:r>
        <w:t>чание¦</w:t>
      </w:r>
    </w:p>
    <w:p w:rsidR="00000000" w:rsidRDefault="00DD241F">
      <w:pPr>
        <w:pStyle w:val="HTML"/>
      </w:pPr>
      <w:r>
        <w:t>¦п/п ¦                        ¦измер.¦     ¦зданий, корпусов   ¦          ¦</w:t>
      </w:r>
    </w:p>
    <w:p w:rsidR="00000000" w:rsidRDefault="00DD241F">
      <w:pPr>
        <w:pStyle w:val="HTML"/>
      </w:pPr>
      <w:r>
        <w:t>¦    ¦                        ¦      ¦     +-------------------+          ¦</w:t>
      </w:r>
    </w:p>
    <w:p w:rsidR="00000000" w:rsidRDefault="00DD241F">
      <w:pPr>
        <w:pStyle w:val="HTML"/>
      </w:pPr>
      <w:r>
        <w:t>¦    ¦                        ¦      ¦     ¦    ¦   ¦    ¦     ¦          ¦</w:t>
      </w:r>
    </w:p>
    <w:p w:rsidR="00000000" w:rsidRDefault="00DD241F">
      <w:pPr>
        <w:pStyle w:val="HTML"/>
      </w:pPr>
      <w:r>
        <w:t>+----+---------------</w:t>
      </w:r>
      <w:r>
        <w:t>---------+------+-----+----+---+----+-----+----------+</w:t>
      </w:r>
    </w:p>
    <w:p w:rsidR="00000000" w:rsidRDefault="00DD241F">
      <w:pPr>
        <w:pStyle w:val="HTML"/>
      </w:pPr>
      <w:r>
        <w:t>¦ 1  ¦           2            ¦  3   ¦  4  ¦ 5  ¦ 6 ¦ 7  ¦  8  ¦    9     ¦</w:t>
      </w:r>
    </w:p>
    <w:p w:rsidR="00000000" w:rsidRDefault="00DD241F">
      <w:pPr>
        <w:pStyle w:val="HTML"/>
      </w:pPr>
      <w:r>
        <w:t>+----+------------------------+------+-----+----+---+----+-----+----------+</w:t>
      </w:r>
    </w:p>
    <w:p w:rsidR="00000000" w:rsidRDefault="00DD241F">
      <w:pPr>
        <w:pStyle w:val="HTML"/>
      </w:pPr>
      <w:r>
        <w:t>¦1   ¦Год постройки           ¦  -   ¦  -  ¦    ¦</w:t>
      </w:r>
      <w:r>
        <w:t xml:space="preserve">   ¦    ¦     ¦          ¦</w:t>
      </w:r>
    </w:p>
    <w:p w:rsidR="00000000" w:rsidRDefault="00DD241F">
      <w:pPr>
        <w:pStyle w:val="HTML"/>
      </w:pPr>
      <w:r>
        <w:t>+----+------------------------+------+-----+----+---+----+-----+----------+</w:t>
      </w:r>
    </w:p>
    <w:p w:rsidR="00000000" w:rsidRDefault="00DD241F">
      <w:pPr>
        <w:pStyle w:val="HTML"/>
      </w:pPr>
      <w:r>
        <w:t>¦2   ¦Отапливаемый объем      ¦куб. м¦     ¦    ¦   ¦    ¦     ¦          ¦</w:t>
      </w:r>
    </w:p>
    <w:p w:rsidR="00000000" w:rsidRDefault="00DD241F">
      <w:pPr>
        <w:pStyle w:val="HTML"/>
      </w:pPr>
      <w:r>
        <w:t>¦    ¦(по проекту или натурным¦      ¦     ¦    ¦   ¦    ¦     ¦          ¦</w:t>
      </w:r>
    </w:p>
    <w:p w:rsidR="00000000" w:rsidRDefault="00DD241F">
      <w:pPr>
        <w:pStyle w:val="HTML"/>
      </w:pPr>
      <w:r>
        <w:t>¦</w:t>
      </w:r>
      <w:r>
        <w:t xml:space="preserve">    ¦замерам)                ¦      ¦     ¦    ¦   ¦    ¦     ¦          ¦</w:t>
      </w:r>
    </w:p>
    <w:p w:rsidR="00000000" w:rsidRDefault="00DD241F">
      <w:pPr>
        <w:pStyle w:val="HTML"/>
      </w:pPr>
      <w:r>
        <w:t>+----+------------------------+------+-----+----+---+----+-----+----------+</w:t>
      </w:r>
    </w:p>
    <w:p w:rsidR="00000000" w:rsidRDefault="00DD241F">
      <w:pPr>
        <w:pStyle w:val="HTML"/>
      </w:pPr>
      <w:r>
        <w:t>¦3   ¦Отапливаемый объем      ¦куб. м¦     ¦    ¦   ¦    ¦     ¦          ¦</w:t>
      </w:r>
    </w:p>
    <w:p w:rsidR="00000000" w:rsidRDefault="00DD241F">
      <w:pPr>
        <w:pStyle w:val="HTML"/>
      </w:pPr>
      <w:r>
        <w:t xml:space="preserve">¦    ¦подвала                </w:t>
      </w:r>
      <w:r>
        <w:t xml:space="preserve"> ¦      ¦     ¦    ¦   ¦    ¦     ¦          ¦</w:t>
      </w:r>
    </w:p>
    <w:p w:rsidR="00000000" w:rsidRDefault="00DD241F">
      <w:pPr>
        <w:pStyle w:val="HTML"/>
      </w:pPr>
      <w:r>
        <w:t>+----+------------------------+------+-----+----+---+----+-----+----------+</w:t>
      </w:r>
    </w:p>
    <w:p w:rsidR="00000000" w:rsidRDefault="00DD241F">
      <w:pPr>
        <w:pStyle w:val="HTML"/>
      </w:pPr>
      <w:r>
        <w:t>¦4   ¦Расчетная площадь здания¦кв. м ¦     ¦    ¦   ¦    ¦     ¦          ¦</w:t>
      </w:r>
    </w:p>
    <w:p w:rsidR="00000000" w:rsidRDefault="00DD241F">
      <w:pPr>
        <w:pStyle w:val="HTML"/>
      </w:pPr>
      <w:r>
        <w:t>+----+------------------------+------+-----+----+---+----</w:t>
      </w:r>
      <w:r>
        <w:t>+-----+----------+</w:t>
      </w:r>
    </w:p>
    <w:p w:rsidR="00000000" w:rsidRDefault="00DD241F">
      <w:pPr>
        <w:pStyle w:val="HTML"/>
      </w:pPr>
      <w:r>
        <w:t>¦5   ¦Площадь ограждающих     ¦кв. м ¦     ¦    ¦   ¦    ¦     ¦          ¦</w:t>
      </w:r>
    </w:p>
    <w:p w:rsidR="00000000" w:rsidRDefault="00DD241F">
      <w:pPr>
        <w:pStyle w:val="HTML"/>
      </w:pPr>
      <w:r>
        <w:t>¦    ¦конструкций здания      ¦      ¦     ¦    ¦   ¦    ¦     ¦          ¦</w:t>
      </w:r>
    </w:p>
    <w:p w:rsidR="00000000" w:rsidRDefault="00DD241F">
      <w:pPr>
        <w:pStyle w:val="HTML"/>
      </w:pPr>
      <w:r>
        <w:t xml:space="preserve">¦    ¦В т.ч.  </w:t>
      </w:r>
      <w:r>
        <w:rPr>
          <w:vertAlign w:val="superscript"/>
        </w:rPr>
        <w:t>1</w:t>
      </w:r>
      <w:r>
        <w:t xml:space="preserve"> :             ¦      ¦     ¦    ¦   ¦    ¦     ¦          ¦</w:t>
      </w:r>
    </w:p>
    <w:p w:rsidR="00000000" w:rsidRDefault="00DD241F">
      <w:pPr>
        <w:pStyle w:val="HTML"/>
      </w:pPr>
      <w:r>
        <w:t>¦    ¦- с</w:t>
      </w:r>
      <w:r>
        <w:t>тен                  ¦      ¦     ¦    ¦   ¦    ¦     ¦          ¦</w:t>
      </w:r>
    </w:p>
    <w:p w:rsidR="00000000" w:rsidRDefault="00DD241F">
      <w:pPr>
        <w:pStyle w:val="HTML"/>
      </w:pPr>
      <w:r>
        <w:t>¦    ¦- окон                  ¦      ¦     ¦    ¦   ¦    ¦     ¦          ¦</w:t>
      </w:r>
    </w:p>
    <w:p w:rsidR="00000000" w:rsidRDefault="00DD241F">
      <w:pPr>
        <w:pStyle w:val="HTML"/>
      </w:pPr>
      <w:r>
        <w:t>¦    ¦- перекрытий 1-го этажа ¦      ¦     ¦    ¦   ¦    ¦     ¦          ¦</w:t>
      </w:r>
    </w:p>
    <w:p w:rsidR="00000000" w:rsidRDefault="00DD241F">
      <w:pPr>
        <w:pStyle w:val="HTML"/>
      </w:pPr>
      <w:r>
        <w:t xml:space="preserve">¦    ¦(пол по грунту)         ¦     </w:t>
      </w:r>
      <w:r>
        <w:t xml:space="preserve"> ¦     ¦    ¦   ¦    ¦     ¦          ¦</w:t>
      </w:r>
    </w:p>
    <w:p w:rsidR="00000000" w:rsidRDefault="00DD241F">
      <w:pPr>
        <w:pStyle w:val="HTML"/>
      </w:pPr>
      <w:r>
        <w:t>¦    ¦- покрытия              ¦      ¦     ¦    ¦   ¦    ¦     ¦          ¦</w:t>
      </w:r>
    </w:p>
    <w:p w:rsidR="00000000" w:rsidRDefault="00DD241F">
      <w:pPr>
        <w:pStyle w:val="HTML"/>
      </w:pPr>
      <w:r>
        <w:t>+----+------------------------+------+-----+----+---+----+-----+----------+</w:t>
      </w:r>
    </w:p>
    <w:p w:rsidR="00000000" w:rsidRDefault="00DD241F">
      <w:pPr>
        <w:pStyle w:val="HTML"/>
      </w:pPr>
      <w:r>
        <w:t>¦6   ¦Температура внутри      ¦°C    ¦     ¦    ¦   ¦    ¦     ¦</w:t>
      </w:r>
      <w:r>
        <w:t xml:space="preserve">          ¦</w:t>
      </w:r>
    </w:p>
    <w:p w:rsidR="00000000" w:rsidRDefault="00DD241F">
      <w:pPr>
        <w:pStyle w:val="HTML"/>
      </w:pPr>
      <w:r>
        <w:t>¦    ¦здания (по его          ¦      ¦     ¦    ¦   ¦    ¦     ¦          ¦</w:t>
      </w:r>
    </w:p>
    <w:p w:rsidR="00000000" w:rsidRDefault="00DD241F">
      <w:pPr>
        <w:pStyle w:val="HTML"/>
      </w:pPr>
      <w:r>
        <w:t>¦    ¦назначению)             ¦      ¦     ¦    ¦   ¦    ¦     ¦          ¦</w:t>
      </w:r>
    </w:p>
    <w:p w:rsidR="00000000" w:rsidRDefault="00DD241F">
      <w:pPr>
        <w:pStyle w:val="HTML"/>
      </w:pPr>
      <w:r>
        <w:t xml:space="preserve">¦    ¦нормат./факт.  </w:t>
      </w:r>
      <w:r>
        <w:rPr>
          <w:vertAlign w:val="superscript"/>
        </w:rPr>
        <w:t>2</w:t>
      </w:r>
      <w:r>
        <w:t xml:space="preserve">        ¦      ¦     ¦    ¦   ¦    ¦     ¦          ¦</w:t>
      </w:r>
    </w:p>
    <w:p w:rsidR="00000000" w:rsidRDefault="00DD241F">
      <w:pPr>
        <w:pStyle w:val="HTML"/>
      </w:pPr>
      <w:r>
        <w:t>+----+----------</w:t>
      </w:r>
      <w:r>
        <w:t>--------------+------+-----+----+---+----+-----+----------+</w:t>
      </w:r>
    </w:p>
    <w:p w:rsidR="00000000" w:rsidRDefault="00DD241F">
      <w:pPr>
        <w:pStyle w:val="HTML"/>
      </w:pPr>
      <w:r>
        <w:t>¦7   ¦Численный состав        ¦чел.  ¦     ¦    ¦   ¦    ¦     ¦          ¦</w:t>
      </w:r>
    </w:p>
    <w:p w:rsidR="00000000" w:rsidRDefault="00DD241F">
      <w:pPr>
        <w:pStyle w:val="HTML"/>
      </w:pPr>
      <w:r>
        <w:t xml:space="preserve">¦    ¦нормат./факт.  </w:t>
      </w:r>
      <w:r>
        <w:rPr>
          <w:vertAlign w:val="superscript"/>
        </w:rPr>
        <w:t>3</w:t>
      </w:r>
      <w:r>
        <w:t xml:space="preserve">        ¦      ¦     ¦    ¦   ¦    ¦     ¦          ¦</w:t>
      </w:r>
    </w:p>
    <w:p w:rsidR="00000000" w:rsidRDefault="00DD241F">
      <w:pPr>
        <w:pStyle w:val="HTML"/>
      </w:pPr>
      <w:r>
        <w:t>+----+------------------------+------+-----+</w:t>
      </w:r>
      <w:r>
        <w:t>----+---+----+-----+----------+</w:t>
      </w:r>
    </w:p>
    <w:p w:rsidR="00000000" w:rsidRDefault="00DD241F">
      <w:pPr>
        <w:pStyle w:val="HTML"/>
      </w:pPr>
      <w:r>
        <w:t>¦8   ¦Время работы в сутки    ¦ч     ¦     ¦    ¦   ¦    ¦     ¦          ¦</w:t>
      </w:r>
    </w:p>
    <w:p w:rsidR="00000000" w:rsidRDefault="00DD241F">
      <w:pPr>
        <w:pStyle w:val="HTML"/>
      </w:pPr>
      <w:r>
        <w:t>+----+------------------------+------+-----+----+---+----+-----+----------+</w:t>
      </w:r>
    </w:p>
    <w:p w:rsidR="00000000" w:rsidRDefault="00DD241F">
      <w:pPr>
        <w:pStyle w:val="HTML"/>
      </w:pPr>
      <w:r>
        <w:t xml:space="preserve">¦9   ¦Количество рабочих дней ¦дн.   ¦     ¦    ¦   ¦    ¦     ¦        </w:t>
      </w:r>
      <w:r>
        <w:t xml:space="preserve">  ¦</w:t>
      </w:r>
    </w:p>
    <w:p w:rsidR="00000000" w:rsidRDefault="00DD241F">
      <w:pPr>
        <w:pStyle w:val="HTML"/>
      </w:pPr>
      <w:r>
        <w:t>¦    ¦в году                  ¦      ¦     ¦    ¦   ¦    ¦     ¦          ¦</w:t>
      </w:r>
    </w:p>
    <w:p w:rsidR="00000000" w:rsidRDefault="00DD241F">
      <w:pPr>
        <w:pStyle w:val="HTML"/>
      </w:pPr>
      <w:r>
        <w:lastRenderedPageBreak/>
        <w:t>-----+------------------------+------+-----+----+---+----+-----+-----------</w:t>
      </w:r>
    </w:p>
    <w:p w:rsidR="00000000" w:rsidRDefault="00DD2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41F">
      <w:pPr>
        <w:pStyle w:val="sel"/>
        <w:divId w:val="1163818826"/>
      </w:pPr>
      <w:r>
        <w:t>1 По данным: проекта; паспорта здания; бюро технической инвентаризации.</w:t>
      </w:r>
    </w:p>
    <w:p w:rsidR="00000000" w:rsidRDefault="00DD241F">
      <w:pPr>
        <w:pStyle w:val="sel"/>
        <w:divId w:val="1163818826"/>
      </w:pPr>
      <w:r>
        <w:t>2 В числителе - нормативное</w:t>
      </w:r>
      <w:r>
        <w:t xml:space="preserve"> значение, в знаменателе - фактическое.</w:t>
      </w:r>
    </w:p>
    <w:p w:rsidR="00000000" w:rsidRDefault="00DD241F">
      <w:pPr>
        <w:pStyle w:val="sel"/>
        <w:divId w:val="1163818826"/>
      </w:pPr>
      <w:r>
        <w:t xml:space="preserve">3 Численный состав заполняется отдельно по категориям (административный, вспомогательный персонал, преподаватели, учащиеся, врачи, пациенты, воспитатели, дети, отдыхающие, спортсмены, рабочие и др.) в зависимости от </w:t>
      </w:r>
      <w:r>
        <w:t>назначения объекта и штатного расписания. В числителе - нормативная численность по штату, в знаменателе - фактическая.</w:t>
      </w:r>
    </w:p>
    <w:p w:rsidR="00000000" w:rsidRDefault="00DD241F">
      <w:pPr>
        <w:pStyle w:val="right"/>
      </w:pPr>
      <w:r>
        <w:t>Источник - Постановление Правительства Москвы от 10.06.2008 № 503-ПП</w:t>
      </w:r>
    </w:p>
    <w:p w:rsidR="00000000" w:rsidRDefault="00DD2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https://порядокправа.рф/obrazecy/xarakteristika_obekta_potr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ebitelya_toplivno_energeticheskix_resursov_byudzhetnoj_organizacii_kompleksa_.htm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41F"/>
    <w:rsid w:val="00DD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BE546-2227-4FFE-BECA-1216874D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81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bekta_potrebitelya_toplivno_energeticheskix_resursov_byudzhetnoj_organizacii_kompleks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объекта потребителя топливно-энергетических ресурсов бюджетной организации комплекса социальной сферы города Москвы.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