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F84B15">
      <w:pPr>
        <w:pStyle w:val="1"/>
        <w:rPr>
          <w:rFonts w:eastAsia="Times New Roman"/>
        </w:rPr>
      </w:pPr>
      <w:r>
        <w:rPr>
          <w:rFonts w:eastAsia="Times New Roman"/>
        </w:rPr>
        <w:t xml:space="preserve">Выписка из реестра зарегистрированных и аннулированных Банком России выпусков (дополнительных </w:t>
      </w:r>
      <w:r>
        <w:rPr>
          <w:rFonts w:eastAsia="Times New Roman"/>
        </w:rPr>
        <w:t>выпусков) ценных бумаг кредитных организаций, а также выпусков (дополнительных выпусков) ценных бумаг, эмиссия которых приостановлена и возобновлена</w:t>
      </w:r>
    </w:p>
    <w:p w:rsidR="00000000" w:rsidRDefault="00F84B15">
      <w:pPr>
        <w:pStyle w:val="right"/>
      </w:pPr>
      <w:r>
        <w:t>Приложение 27 к Инструкции Банка России от 2 апреля 2010 года N 135-И "О порядке принятия Банком России реш</w:t>
      </w:r>
      <w:r>
        <w:t xml:space="preserve">ения о государственной регистрации кредитных организаций и выдаче лицензий на осуществление банковских операций" (введено Указанием Банка России от 15.09.2011 N 2698-У) </w:t>
      </w:r>
    </w:p>
    <w:p w:rsidR="00000000" w:rsidRDefault="00F84B15">
      <w:pPr>
        <w:pStyle w:val="HTML"/>
      </w:pPr>
      <w:r>
        <w:t xml:space="preserve">                                   ________________________________________</w:t>
      </w:r>
    </w:p>
    <w:p w:rsidR="00000000" w:rsidRDefault="00F84B15">
      <w:pPr>
        <w:pStyle w:val="HTML"/>
      </w:pPr>
      <w:r>
        <w:t>(полное фи</w:t>
      </w:r>
      <w:r>
        <w:t>рменное наименование кредитной</w:t>
      </w:r>
    </w:p>
    <w:p w:rsidR="00000000" w:rsidRDefault="00F84B15">
      <w:pPr>
        <w:pStyle w:val="HTML"/>
      </w:pPr>
      <w:r>
        <w:t>организации, адрес)</w:t>
      </w:r>
    </w:p>
    <w:p w:rsidR="00000000" w:rsidRDefault="00F84B15">
      <w:pPr>
        <w:pStyle w:val="HTML"/>
      </w:pPr>
    </w:p>
    <w:p w:rsidR="00000000" w:rsidRDefault="00F84B15">
      <w:pPr>
        <w:pStyle w:val="HTML"/>
      </w:pPr>
      <w:r>
        <w:t xml:space="preserve">Выписка  </w:t>
      </w:r>
      <w:r>
        <w:rPr>
          <w:vertAlign w:val="superscript"/>
        </w:rPr>
        <w:t>1</w:t>
      </w:r>
    </w:p>
    <w:p w:rsidR="00000000" w:rsidRDefault="00F84B15">
      <w:pPr>
        <w:pStyle w:val="HTML"/>
      </w:pPr>
      <w:r>
        <w:t>из  реестра  зарегистрированных  и  аннулированных  Банком  России выпусков</w:t>
      </w:r>
    </w:p>
    <w:p w:rsidR="00000000" w:rsidRDefault="00F84B15">
      <w:pPr>
        <w:pStyle w:val="HTML"/>
      </w:pPr>
      <w:r>
        <w:t>(дополнительных  выпусков)  ценных  бумаг  кредитных  организаций,  а также</w:t>
      </w:r>
    </w:p>
    <w:p w:rsidR="00000000" w:rsidRDefault="00F84B15">
      <w:pPr>
        <w:pStyle w:val="HTML"/>
      </w:pPr>
      <w:r>
        <w:t xml:space="preserve">выпусков   (дополнительных   выпусков)   </w:t>
      </w:r>
      <w:r>
        <w:t>ценных   бумаг,   эмиссия  которых</w:t>
      </w:r>
    </w:p>
    <w:p w:rsidR="00000000" w:rsidRDefault="00F84B15">
      <w:pPr>
        <w:pStyle w:val="HTML"/>
      </w:pPr>
      <w:r>
        <w:t>приостановлена и возобновлена</w:t>
      </w:r>
    </w:p>
    <w:p w:rsidR="00000000" w:rsidRDefault="00F84B15">
      <w:pPr>
        <w:pStyle w:val="HTML"/>
      </w:pPr>
    </w:p>
    <w:p w:rsidR="00000000" w:rsidRDefault="00F84B15">
      <w:pPr>
        <w:pStyle w:val="HTML"/>
      </w:pPr>
      <w:r>
        <w:t>----- ----- --------- ---------</w:t>
      </w:r>
    </w:p>
    <w:p w:rsidR="00000000" w:rsidRDefault="00F84B15">
      <w:pPr>
        <w:pStyle w:val="HTML"/>
      </w:pPr>
      <w:r>
        <w:t xml:space="preserve">______________________                N ¦ ¦ ¦-¦ ¦ ¦-¦ ¦ ¦ ¦ ¦-¦ ¦ ¦ ¦ ¦  </w:t>
      </w:r>
      <w:r>
        <w:rPr>
          <w:vertAlign w:val="superscript"/>
        </w:rPr>
        <w:t>2</w:t>
      </w:r>
    </w:p>
    <w:p w:rsidR="00000000" w:rsidRDefault="00F84B15">
      <w:pPr>
        <w:pStyle w:val="HTML"/>
      </w:pPr>
      <w:r>
        <w:t>(дата составления)                    --+-- --+-- --+-+-+-- --+-+-+--</w:t>
      </w:r>
    </w:p>
    <w:p w:rsidR="00000000" w:rsidRDefault="00F84B15">
      <w:pPr>
        <w:pStyle w:val="HTML"/>
      </w:pPr>
    </w:p>
    <w:p w:rsidR="00000000" w:rsidRDefault="00F84B15">
      <w:pPr>
        <w:pStyle w:val="HTML"/>
      </w:pPr>
      <w:r>
        <w:t xml:space="preserve">Настоящая   </w:t>
      </w:r>
      <w:r>
        <w:t>выписка   содержит   сведения  о  выпуске  ценных  бумаг  с</w:t>
      </w:r>
    </w:p>
    <w:p w:rsidR="00000000" w:rsidRDefault="00F84B15">
      <w:pPr>
        <w:pStyle w:val="HTML"/>
      </w:pPr>
      <w:r>
        <w:t>индивидуальным государственным регистрационным номером ___________________.</w:t>
      </w:r>
    </w:p>
    <w:p w:rsidR="00000000" w:rsidRDefault="00F84B15">
      <w:pPr>
        <w:pStyle w:val="HTML"/>
      </w:pPr>
      <w:r>
        <w:t>Сведения о кредитной организации - эмитенте выпуска ценных бумаг</w:t>
      </w:r>
    </w:p>
    <w:p w:rsidR="00000000" w:rsidRDefault="00F84B15">
      <w:pPr>
        <w:pStyle w:val="HTML"/>
      </w:pPr>
      <w:r>
        <w:t>1. Полное фирменное наименование: _____________________</w:t>
      </w:r>
      <w:r>
        <w:t>____________________</w:t>
      </w:r>
    </w:p>
    <w:p w:rsidR="00000000" w:rsidRDefault="00F84B15">
      <w:pPr>
        <w:pStyle w:val="HTML"/>
      </w:pPr>
      <w:r>
        <w:t>2. Место нахождения: ______________________________________________________</w:t>
      </w:r>
    </w:p>
    <w:p w:rsidR="00000000" w:rsidRDefault="00F84B15">
      <w:pPr>
        <w:pStyle w:val="HTML"/>
      </w:pPr>
      <w:r>
        <w:t>Сведения о выпуске ценных бумаг</w:t>
      </w:r>
    </w:p>
    <w:p w:rsidR="00000000" w:rsidRDefault="00F84B15">
      <w:pPr>
        <w:pStyle w:val="HTML"/>
      </w:pPr>
      <w:r>
        <w:t xml:space="preserve">3. Объем выпуска ценных бумаг  </w:t>
      </w:r>
      <w:r>
        <w:rPr>
          <w:vertAlign w:val="superscript"/>
        </w:rPr>
        <w:t>3</w:t>
      </w:r>
      <w:r>
        <w:t xml:space="preserve"> : ______________________________ тыс. руб.</w:t>
      </w:r>
    </w:p>
    <w:p w:rsidR="00000000" w:rsidRDefault="00F84B15">
      <w:pPr>
        <w:pStyle w:val="HTML"/>
      </w:pPr>
      <w:r>
        <w:t>4. Номинальная стоимость ценной бумаги выпуска: ___</w:t>
      </w:r>
      <w:r>
        <w:t>___________________ руб.</w:t>
      </w:r>
    </w:p>
    <w:p w:rsidR="00000000" w:rsidRDefault="00F84B15">
      <w:pPr>
        <w:pStyle w:val="HTML"/>
      </w:pPr>
    </w:p>
    <w:p w:rsidR="00000000" w:rsidRDefault="00F84B15">
      <w:pPr>
        <w:pStyle w:val="HTML"/>
      </w:pPr>
      <w:r>
        <w:t>Выписка составлена: _______________________________________________________</w:t>
      </w:r>
    </w:p>
    <w:p w:rsidR="00000000" w:rsidRDefault="00F84B15">
      <w:pPr>
        <w:pStyle w:val="HTML"/>
      </w:pPr>
      <w:r>
        <w:t>(полное наименование регистрирующего органа</w:t>
      </w:r>
    </w:p>
    <w:p w:rsidR="00000000" w:rsidRDefault="00F84B15">
      <w:pPr>
        <w:pStyle w:val="HTML"/>
      </w:pPr>
      <w:r>
        <w:t>(Департамент лицензирования деятельности и</w:t>
      </w:r>
    </w:p>
    <w:p w:rsidR="00000000" w:rsidRDefault="00F84B15">
      <w:pPr>
        <w:pStyle w:val="HTML"/>
      </w:pPr>
      <w:r>
        <w:t>финансового оздоровления кредитных организаций Банка</w:t>
      </w:r>
    </w:p>
    <w:p w:rsidR="00000000" w:rsidRDefault="00F84B15">
      <w:pPr>
        <w:pStyle w:val="HTML"/>
      </w:pPr>
      <w:r>
        <w:t>России или территориальное учреждение Банка России)</w:t>
      </w:r>
    </w:p>
    <w:p w:rsidR="00000000" w:rsidRDefault="00F84B15">
      <w:pPr>
        <w:pStyle w:val="HTML"/>
      </w:pPr>
    </w:p>
    <w:p w:rsidR="00000000" w:rsidRDefault="00F84B15">
      <w:pPr>
        <w:pStyle w:val="HTML"/>
      </w:pPr>
      <w:r>
        <w:t>____________________________   __________________   _______________________</w:t>
      </w:r>
    </w:p>
    <w:p w:rsidR="00000000" w:rsidRDefault="00F84B15">
      <w:pPr>
        <w:pStyle w:val="HTML"/>
      </w:pPr>
      <w:r>
        <w:t>(наименование должности       (личная подпись)      (инициалы, фамилия)</w:t>
      </w:r>
    </w:p>
    <w:p w:rsidR="00000000" w:rsidRDefault="00F84B15">
      <w:pPr>
        <w:pStyle w:val="HTML"/>
      </w:pPr>
      <w:r>
        <w:t>уп</w:t>
      </w:r>
      <w:r>
        <w:t>олномоченного лица</w:t>
      </w:r>
    </w:p>
    <w:p w:rsidR="00000000" w:rsidRDefault="00F84B15">
      <w:pPr>
        <w:pStyle w:val="HTML"/>
      </w:pPr>
      <w:r>
        <w:t xml:space="preserve">регистрирующего органа  </w:t>
      </w:r>
      <w:r>
        <w:rPr>
          <w:vertAlign w:val="superscript"/>
        </w:rPr>
        <w:t>4</w:t>
      </w:r>
      <w:r>
        <w:t xml:space="preserve"> )           М.П.</w:t>
      </w:r>
    </w:p>
    <w:p w:rsidR="00000000" w:rsidRDefault="00F84B1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84B15">
      <w:pPr>
        <w:pStyle w:val="sel"/>
        <w:divId w:val="1218592522"/>
      </w:pPr>
      <w:r>
        <w:t>1 Выписка оформляется на бланке регистрирующего органа - Департамента лицензирования деятельности и финансового оздоровления кредитных организаций Банка России или территориального учреждения Б</w:t>
      </w:r>
      <w:r>
        <w:t>анка России.</w:t>
      </w:r>
    </w:p>
    <w:p w:rsidR="00000000" w:rsidRDefault="00F84B15">
      <w:pPr>
        <w:pStyle w:val="sel"/>
        <w:divId w:val="1218592522"/>
      </w:pPr>
      <w:r>
        <w:lastRenderedPageBreak/>
        <w:t>2 Указывается номер выписки, состоящий из двенадцатизначных символов, указываемых последовательно: два символа - код территориального учреждения Банка России в соответствии со Справочником кодов подразделений для формирования сводной отчетност</w:t>
      </w:r>
      <w:r>
        <w:t>и в системе Банка России или символы "ДЛ" в случае, если регистрирующим органом является Департамент лицензирования деятельности и финансового оздоровления кредитных организаций Банка России; два символа - две последние цифры года составления выписки; четы</w:t>
      </w:r>
      <w:r>
        <w:t>ре символа - регистрационный номер кредитной организации, присвоенный Банком России; четыре символа - порядковый номер выписки внутри года составления выписки.</w:t>
      </w:r>
    </w:p>
    <w:p w:rsidR="00000000" w:rsidRDefault="00F84B15">
      <w:pPr>
        <w:pStyle w:val="sel"/>
        <w:divId w:val="1218592522"/>
      </w:pPr>
      <w:r>
        <w:t xml:space="preserve">3 Указывается объем всех выпущенных ценных бумаг кредитной организации с данным государственным </w:t>
      </w:r>
      <w:r>
        <w:t>регистрационным номером по номинальной стоимости.</w:t>
      </w:r>
    </w:p>
    <w:p w:rsidR="00000000" w:rsidRDefault="00F84B15">
      <w:pPr>
        <w:pStyle w:val="sel"/>
        <w:divId w:val="1218592522"/>
      </w:pPr>
      <w:r>
        <w:t>4 Выписка подписывается директором (заместителем директора) Департамента лицензирования деятельности и финансового оздоровления кредитных организаций Банка России или руководителем (заместителем руководител</w:t>
      </w:r>
      <w:r>
        <w:t>я) территориального учреждения Банка России.</w:t>
      </w:r>
    </w:p>
    <w:p w:rsidR="00000000" w:rsidRDefault="00F84B15">
      <w:pPr>
        <w:pStyle w:val="right"/>
      </w:pPr>
      <w:r>
        <w:t>Источник - Инструкция Банка России от 02.04.2010 № 135-И (с изменениями и дополнениями на 2013 год)</w:t>
      </w:r>
    </w:p>
    <w:p w:rsidR="00000000" w:rsidRDefault="00F84B15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Прямая ссылка на доку</w:t>
      </w:r>
      <w:r>
        <w:rPr>
          <w:rFonts w:ascii="Times New Roman" w:eastAsia="Times New Roman" w:hAnsi="Times New Roman"/>
          <w:sz w:val="24"/>
          <w:szCs w:val="24"/>
        </w:rPr>
        <w:t xml:space="preserve">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https://порядокправа.рф/obrazecy/vypiska_iz_reestra_zaregistrirovannyx_i_annulirovannyx_bankom_rossii_vypus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kov_dopolnitelnyx_vypusk.htm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84B15"/>
    <w:rsid w:val="00F84B1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F64D850E-FC17-4AE0-B2A3-79548E0D31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21859252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vypiska_iz_reestra_zaregistrirovannyx_i_annulirovannyx_bankom_rossii_vypuskov_dopolnitelnyx_vypusk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581</Words>
  <Characters>3315</Characters>
  <Application>Microsoft Office Word</Application>
  <DocSecurity>0</DocSecurity>
  <Lines>27</Lines>
  <Paragraphs>7</Paragraphs>
  <ScaleCrop>false</ScaleCrop>
  <Company/>
  <LinksUpToDate>false</LinksUpToDate>
  <CharactersWithSpaces>3889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Выписка из реестра зарегистрированных и аннулированных Банком России выпусков (дополнительных выпусков) ценных бумаг кредитных организаций, а также выпусков (дополнительных выпусков) ценных бумаг, эмиссия которых приостановлена и возобновлена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2022-08-25T14:01:00Z</dcterms:created>
  <dcterms:modified xsi:type="dcterms:W3CDTF">2022-08-25T14:01:00Z</dcterms:modified>
</cp:coreProperties>
</file>