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DA9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муниципальных объектов недвижимости Егорьевского муниципального района Московской области</w:t>
      </w:r>
    </w:p>
    <w:p w:rsidR="00000000" w:rsidRDefault="00581DA9">
      <w:pPr>
        <w:pStyle w:val="right"/>
      </w:pPr>
      <w:r>
        <w:t xml:space="preserve">Приложение N 1 к Положению о ведении Реестра муниципальных объектов </w:t>
      </w:r>
      <w:r>
        <w:t>недвижимости Егорьевского муниципального района</w:t>
      </w:r>
    </w:p>
    <w:p w:rsidR="00000000" w:rsidRDefault="00581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DA9">
      <w:pPr>
        <w:pStyle w:val="3"/>
        <w:rPr>
          <w:rFonts w:eastAsia="Times New Roman"/>
        </w:rPr>
      </w:pPr>
      <w:r>
        <w:rPr>
          <w:rFonts w:eastAsia="Times New Roman"/>
        </w:rPr>
        <w:t>(Бланк Комитета по управлению имуществом Егорьевского муниципального района)</w:t>
      </w:r>
    </w:p>
    <w:p w:rsidR="00000000" w:rsidRDefault="00581DA9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МУНИЦИПАЛЬНЫХ ОБЪЕКТОВ НЕДВИЖИМОСТИ ЕГОРЬЕВСКОГО МУНИЦИПАЛЬНОГО РАЙОНА МОСКОВСКОЙ ОБЛАСТИ</w:t>
      </w:r>
    </w:p>
    <w:p w:rsidR="00000000" w:rsidRDefault="00581DA9">
      <w:pPr>
        <w:pStyle w:val="just"/>
      </w:pPr>
      <w:r>
        <w:t xml:space="preserve">Настоящий Комитет по </w:t>
      </w:r>
      <w:r>
        <w:t>управлению имуществом сообщает, что в Реестр муниципальных объектов недвижимости Егорьевского муниципального района внесены следующие сведения:</w:t>
      </w:r>
    </w:p>
    <w:p w:rsidR="00000000" w:rsidRDefault="00581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DA9">
      <w:pPr>
        <w:pStyle w:val="HTML"/>
      </w:pPr>
      <w:r>
        <w:t>Наименование муниципального объекта недвижимости: _________________________</w:t>
      </w:r>
    </w:p>
    <w:p w:rsidR="00000000" w:rsidRDefault="00581DA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81DA9">
      <w:pPr>
        <w:pStyle w:val="HTML"/>
      </w:pPr>
      <w:r>
        <w:t>Адрес (местонахождение): __________________________________________________</w:t>
      </w:r>
    </w:p>
    <w:p w:rsidR="00000000" w:rsidRDefault="00581DA9">
      <w:pPr>
        <w:pStyle w:val="HTML"/>
      </w:pPr>
      <w:r>
        <w:t>Реестровый номер: _________________________________________________________</w:t>
      </w:r>
    </w:p>
    <w:p w:rsidR="00000000" w:rsidRDefault="00581DA9">
      <w:pPr>
        <w:pStyle w:val="HTML"/>
      </w:pPr>
      <w:r>
        <w:t>Основание включения в Реестр: _________________________________</w:t>
      </w:r>
      <w:r>
        <w:t>____________</w:t>
      </w:r>
    </w:p>
    <w:p w:rsidR="00000000" w:rsidRDefault="00581DA9">
      <w:pPr>
        <w:pStyle w:val="HTML"/>
      </w:pPr>
      <w:r>
        <w:t>Дата включения в Реестр: __________________________________________________</w:t>
      </w:r>
    </w:p>
    <w:p w:rsidR="00000000" w:rsidRDefault="00581DA9">
      <w:pPr>
        <w:pStyle w:val="HTML"/>
      </w:pPr>
      <w:r>
        <w:t>Другие сведения: __________________________________________________________</w:t>
      </w:r>
    </w:p>
    <w:p w:rsidR="00000000" w:rsidRDefault="00581DA9">
      <w:pPr>
        <w:pStyle w:val="HTML"/>
      </w:pPr>
    </w:p>
    <w:p w:rsidR="00000000" w:rsidRDefault="00581DA9">
      <w:pPr>
        <w:pStyle w:val="HTML"/>
      </w:pPr>
      <w:r>
        <w:t>Председатель</w:t>
      </w:r>
    </w:p>
    <w:p w:rsidR="00000000" w:rsidRDefault="00581DA9">
      <w:pPr>
        <w:pStyle w:val="HTML"/>
      </w:pPr>
      <w:r>
        <w:t>Комитета по управлению имуществом</w:t>
      </w:r>
    </w:p>
    <w:p w:rsidR="00000000" w:rsidRDefault="00581DA9">
      <w:pPr>
        <w:pStyle w:val="HTML"/>
      </w:pPr>
      <w:r>
        <w:t>(исполняющий обязанности,</w:t>
      </w:r>
    </w:p>
    <w:p w:rsidR="00000000" w:rsidRDefault="00581DA9">
      <w:pPr>
        <w:pStyle w:val="HTML"/>
      </w:pPr>
      <w:r>
        <w:t>заместитель Предс</w:t>
      </w:r>
      <w:r>
        <w:t>едателя)         ___________________ _____________________</w:t>
      </w:r>
    </w:p>
    <w:p w:rsidR="00000000" w:rsidRDefault="00581DA9">
      <w:pPr>
        <w:pStyle w:val="HTML"/>
      </w:pPr>
      <w:r>
        <w:t>(подпись)       (расшифровка подписи)</w:t>
      </w:r>
    </w:p>
    <w:p w:rsidR="00000000" w:rsidRDefault="00581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DA9">
      <w:pPr>
        <w:pStyle w:val="right"/>
      </w:pPr>
      <w:r>
        <w:t>Источник - Решение Совета депутатов Егорьевского муниципального района МО от 23.09.2009 № 245/26</w:t>
      </w:r>
    </w:p>
    <w:p w:rsidR="00000000" w:rsidRDefault="00581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palnyx_obektov_nedvizhimosti_egorevskogo_municipalnogo_rajona_moskovskoj.htm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A9"/>
    <w:rsid w:val="0058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42CE4F-DE9E-407B-AF22-2326B287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yx_obektov_nedvizhimosti_egorevskogo_municipalnogo_rajona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муниципальных объектов недвижимости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2022-08-25T13:59:00Z</dcterms:created>
  <dcterms:modified xsi:type="dcterms:W3CDTF">2022-08-25T13:59:00Z</dcterms:modified>
</cp:coreProperties>
</file>