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F0F">
      <w:pPr>
        <w:pStyle w:val="1"/>
        <w:rPr>
          <w:rFonts w:eastAsia="Times New Roman"/>
        </w:rPr>
      </w:pPr>
      <w:r>
        <w:rPr>
          <w:rFonts w:eastAsia="Times New Roman"/>
        </w:rPr>
        <w:t>Возражения на ходатайство ответчика об отложении судебного разбирательства</w:t>
      </w:r>
    </w:p>
    <w:p w:rsidR="00000000" w:rsidRDefault="00E9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F0F">
      <w:pPr>
        <w:pStyle w:val="right"/>
        <w:spacing w:after="240" w:afterAutospacing="0"/>
      </w:pPr>
      <w:r>
        <w:t xml:space="preserve">В Арбитражный суд __________________ </w:t>
      </w:r>
    </w:p>
    <w:p w:rsidR="00000000" w:rsidRDefault="00E96F0F">
      <w:pPr>
        <w:pStyle w:val="right"/>
        <w:spacing w:after="240" w:afterAutospacing="0"/>
      </w:pPr>
      <w:r>
        <w:t xml:space="preserve">Истец: ____________________________, </w:t>
      </w:r>
      <w:r>
        <w:br/>
        <w:t xml:space="preserve">местонахождение: __________________. </w:t>
      </w:r>
    </w:p>
    <w:p w:rsidR="00000000" w:rsidRDefault="00E96F0F">
      <w:pPr>
        <w:pStyle w:val="right"/>
        <w:spacing w:after="240" w:afterAutospacing="0"/>
      </w:pPr>
      <w:r>
        <w:t xml:space="preserve">Ответчик: _________________________, </w:t>
      </w:r>
      <w:r>
        <w:br/>
      </w:r>
      <w:r>
        <w:t xml:space="preserve">местонахождение: __________________. </w:t>
      </w:r>
    </w:p>
    <w:p w:rsidR="00000000" w:rsidRDefault="00E96F0F">
      <w:pPr>
        <w:pStyle w:val="right"/>
      </w:pPr>
      <w:r>
        <w:t>Дело N ______________</w:t>
      </w:r>
    </w:p>
    <w:p w:rsidR="00000000" w:rsidRDefault="00E9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F0F">
      <w:pPr>
        <w:pStyle w:val="3"/>
        <w:rPr>
          <w:rFonts w:eastAsia="Times New Roman"/>
        </w:rPr>
      </w:pPr>
      <w:r>
        <w:rPr>
          <w:rFonts w:eastAsia="Times New Roman"/>
        </w:rPr>
        <w:t>ВОЗРАЖЕНИЯ на ходатайство ответчика об отложении судебного разбирательства</w:t>
      </w:r>
    </w:p>
    <w:p w:rsidR="00000000" w:rsidRDefault="00E96F0F">
      <w:pPr>
        <w:pStyle w:val="just"/>
      </w:pPr>
      <w:r>
        <w:t>Ответчиком заявлено ходатайство об отложении судебного разбирательства по данному делу.</w:t>
      </w:r>
    </w:p>
    <w:p w:rsidR="00000000" w:rsidRDefault="00E96F0F">
      <w:pPr>
        <w:pStyle w:val="just"/>
      </w:pPr>
      <w:r>
        <w:t xml:space="preserve">Истец категорически не согласен </w:t>
      </w:r>
      <w:r>
        <w:t>с ним и просит суд отказать в его удовлетворении и не откладывать судебное разбирательство в связи со следующим.</w:t>
      </w:r>
    </w:p>
    <w:p w:rsidR="00000000" w:rsidRDefault="00E96F0F">
      <w:pPr>
        <w:pStyle w:val="just"/>
      </w:pPr>
      <w:r>
        <w:t>Согласно п. 3 ст. 158 АПК РФ в случае, если лицо, участвующее в деле и извещенное надлежащим образом о времени и месте судебного заседания, зая</w:t>
      </w:r>
      <w:r>
        <w:t>вило ходатайство об отложении судебного разбирательства с обоснованием причины неявки в судебное заседание, арбитражный суд может отложить судебное разбирательство, если признает причины неявки уважительными.</w:t>
      </w:r>
    </w:p>
    <w:p w:rsidR="00000000" w:rsidRDefault="00E96F0F">
      <w:pPr>
        <w:pStyle w:val="just"/>
      </w:pPr>
      <w:r>
        <w:t>В силу п. 4 ст. 158 АПК РФ арбитражный суд може</w:t>
      </w:r>
      <w:r>
        <w:t>т отложить судебное разбирательство по ходатайству лица, участвующего в деле, в связи с неявкой в судебное заседание его представителя по уважительной причине.</w:t>
      </w:r>
    </w:p>
    <w:p w:rsidR="00000000" w:rsidRDefault="00E96F0F">
      <w:pPr>
        <w:pStyle w:val="just"/>
      </w:pPr>
      <w:r>
        <w:t>Таким образом, суд вправе, но не обязан откладывать судебное разбирательство.</w:t>
      </w:r>
    </w:p>
    <w:p w:rsidR="00000000" w:rsidRDefault="00E96F0F">
      <w:pPr>
        <w:pStyle w:val="just"/>
      </w:pPr>
      <w:r>
        <w:t>Считаем, что в слу</w:t>
      </w:r>
      <w:r>
        <w:t>чае, если ответчик (его руководитель), а также представитель ответчика по каким-то причинам не могли явиться в судебное заседание, то ответчик должен был направить в суд любого другого представителя, обеспечив свою явку в судебное заседание.</w:t>
      </w:r>
    </w:p>
    <w:p w:rsidR="00000000" w:rsidRDefault="00E96F0F">
      <w:pPr>
        <w:pStyle w:val="just"/>
      </w:pPr>
      <w:r>
        <w:t>Кроме того, со</w:t>
      </w:r>
      <w:r>
        <w:t>гласно п. 2 ст. 41 АПК РФ лица, участвующие в деле, должны добросовестно пользоваться всеми принадлежащими им процессуальными правами. Злоупотребление процессуальными правами лицами, участвующими в деле, влечет за собой для этих лиц предусмотренные настоящ</w:t>
      </w:r>
      <w:r>
        <w:t>им Кодексом неблагоприятные последствия.</w:t>
      </w:r>
    </w:p>
    <w:p w:rsidR="00000000" w:rsidRDefault="00E96F0F">
      <w:pPr>
        <w:pStyle w:val="just"/>
      </w:pPr>
      <w:r>
        <w:lastRenderedPageBreak/>
        <w:t>Заявляя же ходатайство об отложении судебного разбирательства, ответчик фактически предпринимает действия к затягиванию рассмотрения дела и нарушению сроков рассмотрения дела, предусмотренных АПК РФ.</w:t>
      </w:r>
    </w:p>
    <w:p w:rsidR="00000000" w:rsidRDefault="00E9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F0F">
      <w:pPr>
        <w:pStyle w:val="just"/>
      </w:pPr>
      <w:r>
        <w:t>В связи с изло</w:t>
      </w:r>
      <w:r>
        <w:t>женным и на основании ст. ст. 41, 158 АПК РФ</w:t>
      </w:r>
    </w:p>
    <w:p w:rsidR="00000000" w:rsidRDefault="00E9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F0F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E96F0F">
      <w:pPr>
        <w:pStyle w:val="just"/>
      </w:pPr>
      <w:r>
        <w:t>1. Отказать ответчику в удовлетворении ходатайства об отложении судебного разбирательства.</w:t>
      </w:r>
    </w:p>
    <w:p w:rsidR="00000000" w:rsidRDefault="00E96F0F">
      <w:pPr>
        <w:pStyle w:val="just"/>
      </w:pPr>
      <w:r>
        <w:t>2. Не откладывать судебное разбирательство по данному делу в связи с ходатайством ответчика.</w:t>
      </w:r>
    </w:p>
    <w:p w:rsidR="00000000" w:rsidRDefault="00E9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F0F">
      <w:pPr>
        <w:pStyle w:val="just"/>
      </w:pPr>
      <w:r>
        <w:t>Приложение:</w:t>
      </w:r>
    </w:p>
    <w:p w:rsidR="00000000" w:rsidRDefault="00E96F0F">
      <w:pPr>
        <w:pStyle w:val="just"/>
      </w:pPr>
      <w:r>
        <w:t>1. Коп</w:t>
      </w:r>
      <w:r>
        <w:t>ия доверенности представителя.</w:t>
      </w:r>
    </w:p>
    <w:p w:rsidR="00000000" w:rsidRDefault="00E9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F0F">
      <w:pPr>
        <w:pStyle w:val="just"/>
      </w:pPr>
      <w:r>
        <w:t>Представитель истца ________________/_____________</w:t>
      </w:r>
    </w:p>
    <w:p w:rsidR="00000000" w:rsidRDefault="00E96F0F">
      <w:pPr>
        <w:pStyle w:val="just"/>
      </w:pPr>
      <w:r>
        <w:t>по доверенности ____________________</w:t>
      </w:r>
    </w:p>
    <w:p w:rsidR="00000000" w:rsidRDefault="00E96F0F">
      <w:pPr>
        <w:pStyle w:val="just"/>
      </w:pPr>
      <w:r>
        <w:t>"___"_________________ ____ г.</w:t>
      </w:r>
    </w:p>
    <w:p w:rsidR="00000000" w:rsidRDefault="00E96F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F0F">
      <w:pPr>
        <w:pStyle w:val="right"/>
      </w:pPr>
      <w:r>
        <w:t>Источник - Касенов Е.Б.</w:t>
      </w:r>
    </w:p>
    <w:p w:rsidR="00000000" w:rsidRDefault="00E96F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https://порядокправа.рф/obrazecy/vozrazheniya_na_x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odatajstvo_otvetchika_ob_otlozhenii_sudebnogo_razbiratelstva.htm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F0F"/>
    <w:rsid w:val="00E96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18F467-E6FA-44EB-896C-E04C62EF9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ozrazheniya_na_xodatajstvo_otvetchika_ob_otlozhenii_sudebnogo_razbiratel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2388</Characters>
  <Application>Microsoft Office Word</Application>
  <DocSecurity>0</DocSecurity>
  <Lines>19</Lines>
  <Paragraphs>5</Paragraphs>
  <ScaleCrop>false</ScaleCrop>
  <Company/>
  <LinksUpToDate>false</LinksUpToDate>
  <CharactersWithSpaces>2801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Возражения на ходатайство ответчика об отложении судебного разбирательства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2022-08-25T13:34:00Z</dcterms:created>
  <dcterms:modified xsi:type="dcterms:W3CDTF">2022-08-25T13:34:00Z</dcterms:modified>
</cp:coreProperties>
</file>