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782">
      <w:pPr>
        <w:pStyle w:val="1"/>
        <w:rPr>
          <w:rFonts w:eastAsia="Times New Roman"/>
        </w:rPr>
      </w:pPr>
      <w:r>
        <w:rPr>
          <w:rFonts w:eastAsia="Times New Roman"/>
        </w:rPr>
        <w:t>Ведомость-заявка на участие в квалификационных испытаниях судебных приставов по обеспечению установленного порядка деятельности судов на право ношения зеленого берета</w:t>
      </w:r>
    </w:p>
    <w:p w:rsidR="00000000" w:rsidRDefault="00492782">
      <w:pPr>
        <w:pStyle w:val="right"/>
      </w:pPr>
      <w:r>
        <w:t>Приложение N 2 к Положению о квалификационных испытаниях судебных приставов по обеспечению установленного порядка деятельности судов на право ношения зеленого берета</w:t>
      </w:r>
    </w:p>
    <w:p w:rsidR="00000000" w:rsidRDefault="004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782">
      <w:pPr>
        <w:pStyle w:val="3"/>
        <w:rPr>
          <w:rFonts w:eastAsia="Times New Roman"/>
        </w:rPr>
      </w:pPr>
      <w:r>
        <w:rPr>
          <w:rFonts w:eastAsia="Times New Roman"/>
        </w:rPr>
        <w:t>Ведомость-заявка на участие в квалификационных испытаниях судебных приставов по обеспечен</w:t>
      </w:r>
      <w:r>
        <w:rPr>
          <w:rFonts w:eastAsia="Times New Roman"/>
        </w:rPr>
        <w:t>ию установленного порядка деятельности судов на право ношения зеленого берета</w:t>
      </w:r>
    </w:p>
    <w:p w:rsidR="00000000" w:rsidRDefault="00492782">
      <w:pPr>
        <w:pStyle w:val="HTML"/>
      </w:pPr>
      <w:r>
        <w:t>---------------------------------------------------------------------------</w:t>
      </w:r>
    </w:p>
    <w:p w:rsidR="00000000" w:rsidRDefault="00492782">
      <w:pPr>
        <w:pStyle w:val="HTML"/>
      </w:pPr>
      <w:r>
        <w:t>¦ N ¦Ф.И.О.¦Долж-¦         Общая оценка         ¦Отметка о    ¦Подпись и  ¦</w:t>
      </w:r>
    </w:p>
    <w:p w:rsidR="00000000" w:rsidRDefault="00492782">
      <w:pPr>
        <w:pStyle w:val="HTML"/>
      </w:pPr>
      <w:r>
        <w:t>¦п/п¦      ¦ность+--------</w:t>
      </w:r>
      <w:r>
        <w:t>----------------------+выполнении   ¦личная пе- ¦</w:t>
      </w:r>
    </w:p>
    <w:p w:rsidR="00000000" w:rsidRDefault="00492782">
      <w:pPr>
        <w:pStyle w:val="HTML"/>
      </w:pPr>
      <w:r>
        <w:t>¦   ¦      ¦     ¦Марш- ¦Огневая¦Приемы ¦Едино- ¦предваритель-¦чать врача ¦</w:t>
      </w:r>
    </w:p>
    <w:p w:rsidR="00000000" w:rsidRDefault="00492782">
      <w:pPr>
        <w:pStyle w:val="HTML"/>
      </w:pPr>
      <w:r>
        <w:t>¦   ¦      ¦     ¦бросок¦подго- ¦руко-  ¦борства¦ных испытаний¦о допуске  ¦</w:t>
      </w:r>
    </w:p>
    <w:p w:rsidR="00000000" w:rsidRDefault="00492782">
      <w:pPr>
        <w:pStyle w:val="HTML"/>
      </w:pPr>
      <w:r>
        <w:t>¦   ¦      ¦     ¦      ¦товка  ¦пашного¦       ¦(комп</w:t>
      </w:r>
      <w:r>
        <w:t>лексного¦кандидата к¦</w:t>
      </w:r>
    </w:p>
    <w:p w:rsidR="00000000" w:rsidRDefault="00492782">
      <w:pPr>
        <w:pStyle w:val="HTML"/>
      </w:pPr>
      <w:r>
        <w:t>¦   ¦      ¦     ¦      ¦       ¦боя    ¦       ¦занятия)     ¦испытаниям ¦</w:t>
      </w:r>
    </w:p>
    <w:p w:rsidR="00000000" w:rsidRDefault="00492782">
      <w:pPr>
        <w:pStyle w:val="HTML"/>
      </w:pPr>
      <w:r>
        <w:t>+---+------+-----+------+-------+-------+-------+-------------+-----------+</w:t>
      </w:r>
    </w:p>
    <w:p w:rsidR="00000000" w:rsidRDefault="00492782">
      <w:pPr>
        <w:pStyle w:val="HTML"/>
      </w:pPr>
      <w:r>
        <w:t>¦1  ¦      ¦     ¦      ¦       ¦       ¦       ¦             ¦           ¦</w:t>
      </w:r>
    </w:p>
    <w:p w:rsidR="00000000" w:rsidRDefault="00492782">
      <w:pPr>
        <w:pStyle w:val="HTML"/>
      </w:pPr>
      <w:r>
        <w:t>+---+-</w:t>
      </w:r>
      <w:r>
        <w:t>-----+-----+------+-------+-------+-------+-------------+-----------+</w:t>
      </w:r>
    </w:p>
    <w:p w:rsidR="00000000" w:rsidRDefault="00492782">
      <w:pPr>
        <w:pStyle w:val="HTML"/>
      </w:pPr>
      <w:r>
        <w:t>¦2  ¦      ¦     ¦      ¦       ¦       ¦       ¦             ¦           ¦</w:t>
      </w:r>
    </w:p>
    <w:p w:rsidR="00000000" w:rsidRDefault="00492782">
      <w:pPr>
        <w:pStyle w:val="HTML"/>
      </w:pPr>
      <w:r>
        <w:t>----+------+-----+------+-------+-------+-------+-------------+------------</w:t>
      </w:r>
    </w:p>
    <w:p w:rsidR="00000000" w:rsidRDefault="00492782">
      <w:pPr>
        <w:pStyle w:val="HTML"/>
      </w:pPr>
    </w:p>
    <w:p w:rsidR="00000000" w:rsidRDefault="00492782">
      <w:pPr>
        <w:pStyle w:val="HTML"/>
      </w:pPr>
      <w:r>
        <w:t>Руководитель территориального</w:t>
      </w:r>
    </w:p>
    <w:p w:rsidR="00000000" w:rsidRDefault="00492782">
      <w:pPr>
        <w:pStyle w:val="HTML"/>
      </w:pPr>
      <w:r>
        <w:t>орг</w:t>
      </w:r>
      <w:r>
        <w:t>ана ФССП России             __________________  ________________________</w:t>
      </w:r>
    </w:p>
    <w:p w:rsidR="00000000" w:rsidRDefault="00492782">
      <w:pPr>
        <w:pStyle w:val="HTML"/>
      </w:pPr>
      <w:r>
        <w:t>(личная подпись)     (расшифровка подписи)</w:t>
      </w:r>
    </w:p>
    <w:p w:rsidR="00000000" w:rsidRDefault="00492782">
      <w:pPr>
        <w:pStyle w:val="HTML"/>
      </w:pPr>
      <w:r>
        <w:t>М.П.</w:t>
      </w:r>
    </w:p>
    <w:p w:rsidR="00000000" w:rsidRDefault="004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782">
      <w:pPr>
        <w:pStyle w:val="right"/>
      </w:pPr>
      <w:r>
        <w:t>Источник - Приказ ФССП РФ от 16.08.2011 № 354</w:t>
      </w:r>
    </w:p>
    <w:p w:rsidR="00000000" w:rsidRDefault="00492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https://порядокправа.рф/obrazecy/vedomost_zayavka_na_uchastie_v_kvalifikacionn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yx_ispytaniyax_sudebnyx_pristavov_po_obespecheniyu_ustanovl.htm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82"/>
    <w:rsid w:val="0049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98045-9800-4597-A33B-4286F32D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yavka_na_uchastie_v_kvalifikacionnyx_ispytaniyax_sudebnyx_pristavov_po_obespecheniyu_u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Ведомость-заявка на участие в квалификационных испытаниях судебных приставов по обеспечению установленного порядка деятельности судов на право ношения зеленого берета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