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1E1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расположения автодорожных путепроводов над железной дорогой</w:t>
      </w:r>
    </w:p>
    <w:p w:rsidR="00000000" w:rsidRDefault="004941E1">
      <w:pPr>
        <w:pStyle w:val="right"/>
      </w:pPr>
      <w:r>
        <w:t xml:space="preserve">Приложение 28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494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1E1">
      <w:pPr>
        <w:pStyle w:val="3"/>
        <w:rPr>
          <w:rFonts w:eastAsia="Times New Roman"/>
        </w:rPr>
      </w:pPr>
      <w:r>
        <w:rPr>
          <w:rFonts w:eastAsia="Times New Roman"/>
        </w:rPr>
        <w:t>ВЕДОМОСТЬ РАСПОЛОЖЕНИЯ АВТОДОРОЖНЫХ ПУТЕПРОВОДОВ НАД ЖЕЛЕЗНОЙ ДОРОГОЙ</w:t>
      </w:r>
    </w:p>
    <w:p w:rsidR="00000000" w:rsidRDefault="004941E1">
      <w:pPr>
        <w:pStyle w:val="HTML"/>
      </w:pPr>
      <w:r>
        <w:t>--------------------------------------------------------------------------------------------------</w:t>
      </w:r>
    </w:p>
    <w:p w:rsidR="00000000" w:rsidRDefault="004941E1">
      <w:pPr>
        <w:pStyle w:val="HTML"/>
      </w:pPr>
      <w:r>
        <w:t>¦Перегон,¦</w:t>
      </w:r>
      <w:r>
        <w:t>Местопо-¦Количество¦Ширина  ¦Расстояние¦Расчетная¦Расстояние от ¦Глубина  ¦Угол пересе-¦</w:t>
      </w:r>
    </w:p>
    <w:p w:rsidR="00000000" w:rsidRDefault="004941E1">
      <w:pPr>
        <w:pStyle w:val="HTML"/>
      </w:pPr>
      <w:r>
        <w:t>¦станция ¦ложение ¦пересекае-¦путепро-¦от головки¦схема пу-¦оси ближайшего¦располо- ¦чения авто- ¦</w:t>
      </w:r>
    </w:p>
    <w:p w:rsidR="00000000" w:rsidRDefault="004941E1">
      <w:pPr>
        <w:pStyle w:val="HTML"/>
      </w:pPr>
      <w:r>
        <w:t xml:space="preserve">¦        ¦продоль-¦мых путей,¦вода, м ¦рельсов до¦тепровода¦пути до </w:t>
      </w:r>
      <w:r>
        <w:t>грани ¦жения по-¦мобильной и ¦</w:t>
      </w:r>
    </w:p>
    <w:p w:rsidR="00000000" w:rsidRDefault="004941E1">
      <w:pPr>
        <w:pStyle w:val="HTML"/>
      </w:pPr>
      <w:r>
        <w:t>¦        ¦ной оси ¦шт.       ¦        ¦низа путе-¦         ¦опор/фундамен-¦дошвы    ¦железной    ¦</w:t>
      </w:r>
    </w:p>
    <w:p w:rsidR="00000000" w:rsidRDefault="004941E1">
      <w:pPr>
        <w:pStyle w:val="HTML"/>
      </w:pPr>
      <w:r>
        <w:t>¦        ¦путепро-¦          ¦        ¦провода,  ¦         ¦тов путепрово-¦фундамен-¦дорог, град.¦</w:t>
      </w:r>
    </w:p>
    <w:p w:rsidR="00000000" w:rsidRDefault="004941E1">
      <w:pPr>
        <w:pStyle w:val="HTML"/>
      </w:pPr>
      <w:r>
        <w:t xml:space="preserve">¦        ¦вода    ¦        </w:t>
      </w:r>
      <w:r>
        <w:t xml:space="preserve">  ¦        ¦мм        ¦         ¦да, м         ¦та опор  ¦            ¦</w:t>
      </w:r>
    </w:p>
    <w:p w:rsidR="00000000" w:rsidRDefault="004941E1">
      <w:pPr>
        <w:pStyle w:val="HTML"/>
      </w:pPr>
      <w:r>
        <w:t>¦        ¦(кило-  ¦          ¦        ¦          ¦         +--------------+путепро- ¦            ¦</w:t>
      </w:r>
    </w:p>
    <w:p w:rsidR="00000000" w:rsidRDefault="004941E1">
      <w:pPr>
        <w:pStyle w:val="HTML"/>
      </w:pPr>
      <w:r>
        <w:t>¦        ¦метр,   ¦          ¦        ¦          ¦         ¦Слева ¦Справа ¦вода от  ¦</w:t>
      </w:r>
      <w:r>
        <w:t xml:space="preserve">            ¦</w:t>
      </w:r>
    </w:p>
    <w:p w:rsidR="00000000" w:rsidRDefault="004941E1">
      <w:pPr>
        <w:pStyle w:val="HTML"/>
      </w:pPr>
      <w:r>
        <w:t>¦        ¦пикет,  ¦          ¦        ¦          ¦         ¦      ¦       ¦подошвы  ¦            ¦</w:t>
      </w:r>
    </w:p>
    <w:p w:rsidR="00000000" w:rsidRDefault="004941E1">
      <w:pPr>
        <w:pStyle w:val="HTML"/>
      </w:pPr>
      <w:r>
        <w:t>¦        ¦плюс)   ¦          ¦        ¦          ¦         ¦      ¦       ¦рельсов, ¦            ¦</w:t>
      </w:r>
    </w:p>
    <w:p w:rsidR="00000000" w:rsidRDefault="004941E1">
      <w:pPr>
        <w:pStyle w:val="HTML"/>
      </w:pPr>
      <w:r>
        <w:t xml:space="preserve">¦        ¦        ¦          ¦        ¦     </w:t>
      </w:r>
      <w:r>
        <w:t xml:space="preserve">     ¦         ¦      ¦       ¦м        ¦            ¦</w:t>
      </w:r>
    </w:p>
    <w:p w:rsidR="00000000" w:rsidRDefault="004941E1">
      <w:pPr>
        <w:pStyle w:val="HTML"/>
      </w:pPr>
      <w:r>
        <w:t>+--------+--------+----------+--------+----------+---------+------+-------+---------+------------+</w:t>
      </w:r>
    </w:p>
    <w:p w:rsidR="00000000" w:rsidRDefault="004941E1">
      <w:pPr>
        <w:pStyle w:val="HTML"/>
      </w:pPr>
      <w:r>
        <w:t>¦   1    ¦   2    ¦     3    ¦    4   ¦     5    ¦    6    ¦  7   ¦   8   ¦    9    ¦     10     ¦</w:t>
      </w:r>
    </w:p>
    <w:p w:rsidR="00000000" w:rsidRDefault="004941E1">
      <w:pPr>
        <w:pStyle w:val="HTML"/>
      </w:pPr>
      <w:r>
        <w:t>+--</w:t>
      </w:r>
      <w:r>
        <w:t>------+--------+----------+--------+----------+---------+------+-------+---------+------------+</w:t>
      </w:r>
    </w:p>
    <w:p w:rsidR="00000000" w:rsidRDefault="004941E1">
      <w:pPr>
        <w:pStyle w:val="HTML"/>
      </w:pPr>
      <w:r>
        <w:t>¦        ¦        ¦          ¦        ¦          ¦         ¦      ¦       ¦         ¦            ¦</w:t>
      </w:r>
    </w:p>
    <w:p w:rsidR="00000000" w:rsidRDefault="004941E1">
      <w:pPr>
        <w:pStyle w:val="HTML"/>
      </w:pPr>
      <w:r>
        <w:t>+--------+--------+----------+--------+----------+---------+-</w:t>
      </w:r>
      <w:r>
        <w:t>-----+-------+---------+------------+</w:t>
      </w:r>
    </w:p>
    <w:p w:rsidR="00000000" w:rsidRDefault="004941E1">
      <w:pPr>
        <w:pStyle w:val="HTML"/>
      </w:pPr>
      <w:r>
        <w:t>¦        ¦        ¦          ¦        ¦          ¦         ¦      ¦       ¦         ¦            ¦</w:t>
      </w:r>
    </w:p>
    <w:p w:rsidR="00000000" w:rsidRDefault="004941E1">
      <w:pPr>
        <w:pStyle w:val="HTML"/>
      </w:pPr>
      <w:r>
        <w:t>---------+--------+----------+--------+----------+---------+------+-------+---------+-------------</w:t>
      </w:r>
    </w:p>
    <w:p w:rsidR="00000000" w:rsidRDefault="004941E1">
      <w:pPr>
        <w:pStyle w:val="HTML"/>
      </w:pPr>
    </w:p>
    <w:p w:rsidR="00000000" w:rsidRDefault="004941E1">
      <w:pPr>
        <w:pStyle w:val="HTML"/>
      </w:pPr>
      <w:r>
        <w:t xml:space="preserve">Заказчик           </w:t>
      </w:r>
      <w:r>
        <w:t xml:space="preserve">    ___________ _________ _____________________</w:t>
      </w:r>
    </w:p>
    <w:p w:rsidR="00000000" w:rsidRDefault="004941E1">
      <w:pPr>
        <w:pStyle w:val="HTML"/>
      </w:pPr>
      <w:r>
        <w:t>должность   подпись   расшифровка подписи</w:t>
      </w:r>
    </w:p>
    <w:p w:rsidR="00000000" w:rsidRDefault="004941E1">
      <w:pPr>
        <w:pStyle w:val="HTML"/>
      </w:pPr>
      <w:r>
        <w:t>Подрядчик              ___________ _________ _____________________</w:t>
      </w:r>
    </w:p>
    <w:p w:rsidR="00000000" w:rsidRDefault="004941E1">
      <w:pPr>
        <w:pStyle w:val="HTML"/>
      </w:pPr>
      <w:r>
        <w:t>должность   подпись   расшифровка подписи</w:t>
      </w:r>
    </w:p>
    <w:p w:rsidR="00000000" w:rsidRDefault="00494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1E1">
      <w:pPr>
        <w:pStyle w:val="right"/>
      </w:pPr>
      <w:r>
        <w:t>Источник - Правила МПС России от 25.12.2000 № ЦУКС-799</w:t>
      </w:r>
    </w:p>
    <w:p w:rsidR="00000000" w:rsidRDefault="00494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https://порядокправа.рф/obrazecy/vedomost_raspolozheniya_avtodorozhnyx_puteprovodov_nad_zheleznoj_dorogoj.htm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E1"/>
    <w:rsid w:val="0049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6C76A-BE20-4190-B3D7-987D3197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polozheniya_avtodorozhnyx_puteprovodov_nad_zheleznoj_dorog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расположения автодорожных путепроводов над железной дорогой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