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2B1">
      <w:pPr>
        <w:pStyle w:val="1"/>
        <w:rPr>
          <w:rFonts w:eastAsia="Times New Roman"/>
        </w:rPr>
      </w:pPr>
      <w:r>
        <w:rPr>
          <w:rFonts w:eastAsia="Times New Roman"/>
        </w:rPr>
        <w:t>Ведомость расчетной лесосеки по лесхозам министерства природных ресурсов России по субъекту РФ</w:t>
      </w:r>
    </w:p>
    <w:p w:rsidR="00000000" w:rsidRDefault="000E22B1">
      <w:pPr>
        <w:pStyle w:val="right"/>
      </w:pPr>
      <w:r>
        <w:t>Приложение 2 к Указаниям о порядке рассмотрения и утверждения расчетной лесосеки в лесном фонде Российской Федерации</w:t>
      </w:r>
    </w:p>
    <w:p w:rsidR="00000000" w:rsidRDefault="000E2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2B1">
      <w:pPr>
        <w:pStyle w:val="HTML"/>
      </w:pPr>
      <w:r>
        <w:t xml:space="preserve">                             </w:t>
      </w:r>
      <w:r>
        <w:t>Ведомость</w:t>
      </w:r>
    </w:p>
    <w:p w:rsidR="00000000" w:rsidRDefault="000E22B1">
      <w:pPr>
        <w:pStyle w:val="HTML"/>
      </w:pPr>
      <w:r>
        <w:t>расчетной лесосеки по лесхозам МПР России</w:t>
      </w:r>
    </w:p>
    <w:p w:rsidR="00000000" w:rsidRDefault="000E22B1">
      <w:pPr>
        <w:pStyle w:val="HTML"/>
      </w:pPr>
      <w:r>
        <w:t>в _______________________________________</w:t>
      </w:r>
    </w:p>
    <w:p w:rsidR="00000000" w:rsidRDefault="000E22B1">
      <w:pPr>
        <w:pStyle w:val="HTML"/>
      </w:pPr>
      <w:r>
        <w:t>(наименование субъекта РФ)</w:t>
      </w:r>
    </w:p>
    <w:p w:rsidR="00000000" w:rsidRDefault="000E22B1">
      <w:pPr>
        <w:pStyle w:val="HTML"/>
      </w:pPr>
      <w:r>
        <w:t>на 200_ г. и последующие годы</w:t>
      </w:r>
    </w:p>
    <w:p w:rsidR="00000000" w:rsidRDefault="000E22B1">
      <w:pPr>
        <w:pStyle w:val="HTML"/>
      </w:pPr>
    </w:p>
    <w:p w:rsidR="00000000" w:rsidRDefault="000E22B1">
      <w:pPr>
        <w:pStyle w:val="HTML"/>
      </w:pPr>
      <w:r>
        <w:t>--------------------------------------------------------------------------------------------------------</w:t>
      </w:r>
      <w:r>
        <w:t>-----------------------------------------------</w:t>
      </w:r>
    </w:p>
    <w:p w:rsidR="00000000" w:rsidRDefault="000E22B1">
      <w:pPr>
        <w:pStyle w:val="HTML"/>
      </w:pPr>
      <w:r>
        <w:t>¦Наиме- ¦                   Общий объем ликвидной древесины                    ¦                    в том числе деловой древесины                     ¦</w:t>
      </w:r>
    </w:p>
    <w:p w:rsidR="00000000" w:rsidRDefault="000E22B1">
      <w:pPr>
        <w:pStyle w:val="HTML"/>
      </w:pPr>
      <w:r>
        <w:t>¦нова-  +-----------------------------------------------</w:t>
      </w:r>
      <w:r>
        <w:t>-----------------------+----------------------------------------------------------------------+</w:t>
      </w:r>
    </w:p>
    <w:p w:rsidR="00000000" w:rsidRDefault="000E22B1">
      <w:pPr>
        <w:pStyle w:val="HTML"/>
      </w:pPr>
      <w:r>
        <w:t>¦ние    ¦В¦Хвой-¦   в том числе по   ¦Твер-¦в том числе по¦Мяг- ¦в том числе по¦В¦Хвой-¦   в том числе по   ¦Твер-¦в том числе по¦Мяг- ¦в том числе по¦</w:t>
      </w:r>
    </w:p>
    <w:p w:rsidR="00000000" w:rsidRDefault="000E22B1">
      <w:pPr>
        <w:pStyle w:val="HTML"/>
      </w:pPr>
      <w:r>
        <w:t>¦групп и</w:t>
      </w:r>
      <w:r>
        <w:t>¦с¦ное  ¦   хозяйственным    ¦до-  ¦хозяйственным ¦ко-  ¦хозяйственным ¦с¦ное  ¦   хозяйственным    ¦до-  ¦хозяйственным ¦ко-  ¦хозяйственным ¦</w:t>
      </w:r>
    </w:p>
    <w:p w:rsidR="00000000" w:rsidRDefault="000E22B1">
      <w:pPr>
        <w:pStyle w:val="HTML"/>
      </w:pPr>
      <w:r>
        <w:t>¦катего-¦е¦хо-  ¦      секциям       ¦лист-¦   секциям    ¦лист-¦   секциям    ¦е¦хо-  ¦      секциям       ¦лис</w:t>
      </w:r>
      <w:r>
        <w:t>т-¦   секциям    ¦лист-¦   секциям    ¦</w:t>
      </w:r>
    </w:p>
    <w:p w:rsidR="00000000" w:rsidRDefault="000E22B1">
      <w:pPr>
        <w:pStyle w:val="HTML"/>
      </w:pPr>
      <w:r>
        <w:t>¦рий за-¦г¦зяй- +--------------------+вен- +--------------+вен- +--------------+г¦зяй- +--------------------+вен- +--------------+вен- +--------------+</w:t>
      </w:r>
    </w:p>
    <w:p w:rsidR="00000000" w:rsidRDefault="000E22B1">
      <w:pPr>
        <w:pStyle w:val="HTML"/>
      </w:pPr>
      <w:r>
        <w:t xml:space="preserve">¦щитно- ¦о¦ство ¦сос-¦ело-¦пих-¦лист-¦ное  ¦бу-¦ду- ¦ясе- ¦ное  </w:t>
      </w:r>
      <w:r>
        <w:t>¦бере-¦оси-¦ли-¦о¦ство ¦сос-¦ело-¦пих-¦лист-¦ное  ¦бу-¦ду- ¦ясе- ¦ное  ¦бере-¦оси-¦ли-¦</w:t>
      </w:r>
    </w:p>
    <w:p w:rsidR="00000000" w:rsidRDefault="000E22B1">
      <w:pPr>
        <w:pStyle w:val="HTML"/>
      </w:pPr>
      <w:r>
        <w:t>¦сти    ¦ ¦     ¦но- ¦вая ¦то- ¦вен- ¦хо-  ¦ко-¦бо- ¦невая¦хо-  ¦зовая¦но- ¦по-¦ ¦     ¦но- ¦вая ¦то- ¦вен- ¦хо-  ¦ко-¦бо- ¦невая¦хо-  ¦зовая¦но- ¦по-¦</w:t>
      </w:r>
    </w:p>
    <w:p w:rsidR="00000000" w:rsidRDefault="000E22B1">
      <w:pPr>
        <w:pStyle w:val="HTML"/>
      </w:pPr>
      <w:r>
        <w:t xml:space="preserve">¦лесов  ¦ ¦     </w:t>
      </w:r>
      <w:r>
        <w:t>¦вая ¦    ¦вая ¦нич- ¦зяй- ¦вая¦вая ¦     ¦зяй- ¦     ¦вая ¦вая¦ ¦     ¦вая ¦    ¦вая ¦нич- ¦зяй- ¦вая¦вая ¦     ¦зяй- ¦     ¦вая ¦вая¦</w:t>
      </w:r>
    </w:p>
    <w:p w:rsidR="00000000" w:rsidRDefault="000E22B1">
      <w:pPr>
        <w:pStyle w:val="HTML"/>
      </w:pPr>
      <w:r>
        <w:t xml:space="preserve">¦       ¦ ¦     ¦    ¦    ¦    ¦ная  ¦ство ¦   ¦    ¦     ¦ство ¦     ¦    ¦   ¦ ¦     ¦    ¦    ¦    ¦ная  ¦ство ¦   ¦ </w:t>
      </w:r>
      <w:r>
        <w:t xml:space="preserve">   ¦     ¦ство ¦     ¦    ¦   ¦</w:t>
      </w:r>
    </w:p>
    <w:p w:rsidR="00000000" w:rsidRDefault="000E22B1">
      <w:pPr>
        <w:pStyle w:val="HTML"/>
      </w:pPr>
      <w:r>
        <w:t>+-------+-+-----+----+----+----+-----+-----+---+----+-----+-----+-----+----+---+-+-----+----+----+----+-----+-----+---+----+-----+-----+-----+----+---+</w:t>
      </w:r>
    </w:p>
    <w:p w:rsidR="00000000" w:rsidRDefault="000E22B1">
      <w:pPr>
        <w:pStyle w:val="HTML"/>
      </w:pPr>
      <w:r>
        <w:t>¦                                                          1, 2, 3... __</w:t>
      </w:r>
      <w:r>
        <w:t>____________ лесхоз                                                           ¦</w:t>
      </w:r>
    </w:p>
    <w:p w:rsidR="00000000" w:rsidRDefault="000E22B1">
      <w:pPr>
        <w:pStyle w:val="HTML"/>
      </w:pPr>
      <w:r>
        <w:t>+-----------------------------------------------------------------------------------------------------------------------------------------------------+</w:t>
      </w:r>
    </w:p>
    <w:p w:rsidR="00000000" w:rsidRDefault="000E22B1">
      <w:pPr>
        <w:pStyle w:val="HTML"/>
      </w:pPr>
      <w:r>
        <w:t xml:space="preserve">¦       ¦ ¦     ¦    ¦  </w:t>
      </w:r>
      <w:r>
        <w:t xml:space="preserve">  ¦    ¦     ¦     ¦   ¦    ¦     ¦     ¦     ¦    ¦   ¦ ¦     ¦    ¦    ¦    ¦     ¦     ¦   ¦    ¦     ¦     ¦     ¦    ¦   ¦</w:t>
      </w:r>
    </w:p>
    <w:p w:rsidR="00000000" w:rsidRDefault="000E22B1">
      <w:pPr>
        <w:pStyle w:val="HTML"/>
      </w:pPr>
      <w:r>
        <w:t>+-------+-+-----+----+----+----+-----+-----+---+----+-----+-----+-----+----+---+-+-----+----+----+----+-----+-----+---+----+----</w:t>
      </w:r>
      <w:r>
        <w:t>-+-----+-----+----+---+</w:t>
      </w:r>
    </w:p>
    <w:p w:rsidR="00000000" w:rsidRDefault="000E22B1">
      <w:pPr>
        <w:pStyle w:val="HTML"/>
      </w:pPr>
      <w:r>
        <w:t>¦       ¦ ¦     ¦    ¦    ¦    ¦     ¦     ¦   ¦    ¦     ¦     ¦     ¦    ¦   ¦ ¦     ¦    ¦    ¦    ¦     ¦     ¦   ¦    ¦     ¦     ¦     ¦    ¦   ¦</w:t>
      </w:r>
    </w:p>
    <w:p w:rsidR="00000000" w:rsidRDefault="000E22B1">
      <w:pPr>
        <w:pStyle w:val="HTML"/>
      </w:pPr>
      <w:r>
        <w:t>+-------+-+-----+----+----+----+-----+-----+---+----+-----+-----+-----+----+---+</w:t>
      </w:r>
      <w:r>
        <w:t>-+-----+----+----+----+-----+-----+---+----+-----+-----+-----+----+---+</w:t>
      </w:r>
    </w:p>
    <w:p w:rsidR="00000000" w:rsidRDefault="000E22B1">
      <w:pPr>
        <w:pStyle w:val="HTML"/>
      </w:pPr>
      <w:r>
        <w:t>¦       ¦ ¦     ¦    ¦    ¦    ¦     ¦     ¦   ¦    ¦     ¦     ¦     ¦    ¦   ¦ ¦     ¦    ¦    ¦    ¦     ¦     ¦   ¦    ¦     ¦     ¦     ¦    ¦   ¦</w:t>
      </w:r>
    </w:p>
    <w:p w:rsidR="00000000" w:rsidRDefault="000E22B1">
      <w:pPr>
        <w:pStyle w:val="HTML"/>
      </w:pPr>
      <w:r>
        <w:t>+-------+-+-----+----+----+----+-----+-----+---+----+-----+-----+-----+----+---+-+-----+----+----+----+-----+-----+---+----+-----+-----+-----+----+---+</w:t>
      </w:r>
    </w:p>
    <w:p w:rsidR="00000000" w:rsidRDefault="000E22B1">
      <w:pPr>
        <w:pStyle w:val="HTML"/>
      </w:pPr>
      <w:r>
        <w:lastRenderedPageBreak/>
        <w:t xml:space="preserve">¦       ¦ ¦     ¦    ¦    ¦    ¦     ¦     ¦   ¦    ¦     ¦     ¦     ¦    ¦   ¦ ¦     ¦    ¦    ¦    ¦ </w:t>
      </w:r>
      <w:r>
        <w:t xml:space="preserve">    ¦     ¦   ¦    ¦     ¦     ¦     ¦    ¦   ¦</w:t>
      </w:r>
    </w:p>
    <w:p w:rsidR="00000000" w:rsidRDefault="000E22B1">
      <w:pPr>
        <w:pStyle w:val="HTML"/>
      </w:pPr>
      <w:r>
        <w:t>+-------+-+-----+----+----+----+-----+-----+---+----+-----+-----+-----+----+---+-+-----+----+----+----+-----+-----+---+----+-----+-----+-----+----+---+</w:t>
      </w:r>
    </w:p>
    <w:p w:rsidR="00000000" w:rsidRDefault="000E22B1">
      <w:pPr>
        <w:pStyle w:val="HTML"/>
      </w:pPr>
      <w:r>
        <w:t xml:space="preserve">¦       ¦ ¦     ¦    ¦    ¦    ¦     ¦     ¦   ¦    ¦   </w:t>
      </w:r>
      <w:r>
        <w:t xml:space="preserve">  ¦     ¦     ¦    ¦   ¦ ¦     ¦    ¦    ¦    ¦     ¦     ¦   ¦    ¦     ¦     ¦     ¦    ¦   ¦</w:t>
      </w:r>
    </w:p>
    <w:p w:rsidR="00000000" w:rsidRDefault="000E22B1">
      <w:pPr>
        <w:pStyle w:val="HTML"/>
      </w:pPr>
      <w:r>
        <w:t>+-------+-+-----+----+----+----+-----+-----+---+----+-----+-----+-----+----+---+-+-----+----+----+----+-----+-----+---+----+-----+-----+-----+----+---+</w:t>
      </w:r>
    </w:p>
    <w:p w:rsidR="00000000" w:rsidRDefault="000E22B1">
      <w:pPr>
        <w:pStyle w:val="HTML"/>
      </w:pPr>
      <w:r>
        <w:t xml:space="preserve">¦       </w:t>
      </w:r>
      <w:r>
        <w:t xml:space="preserve">                                   По лесхозам МПР России в ________________________________ в целом                                          ¦</w:t>
      </w:r>
    </w:p>
    <w:p w:rsidR="00000000" w:rsidRDefault="000E22B1">
      <w:pPr>
        <w:pStyle w:val="HTML"/>
      </w:pPr>
      <w:r>
        <w:t xml:space="preserve">¦                                                                      (наименование субъекта РФ)               </w:t>
      </w:r>
      <w:r>
        <w:t xml:space="preserve">                                      ¦</w:t>
      </w:r>
    </w:p>
    <w:p w:rsidR="00000000" w:rsidRDefault="000E22B1">
      <w:pPr>
        <w:pStyle w:val="HTML"/>
      </w:pPr>
      <w:r>
        <w:t>+-----------------------------------------------------------------------------------------------------------------------------------------------------+</w:t>
      </w:r>
    </w:p>
    <w:p w:rsidR="00000000" w:rsidRDefault="000E22B1">
      <w:pPr>
        <w:pStyle w:val="HTML"/>
      </w:pPr>
      <w:r>
        <w:t xml:space="preserve">¦       ¦ ¦     ¦    ¦    ¦    ¦     ¦     ¦   ¦    ¦     ¦     </w:t>
      </w:r>
      <w:r>
        <w:t>¦     ¦    ¦   ¦ ¦     ¦    ¦    ¦    ¦     ¦     ¦   ¦    ¦     ¦     ¦     ¦    ¦   ¦</w:t>
      </w:r>
    </w:p>
    <w:p w:rsidR="00000000" w:rsidRDefault="000E22B1">
      <w:pPr>
        <w:pStyle w:val="HTML"/>
      </w:pPr>
      <w:r>
        <w:t>--------+-+-----+----+----+----+-----+-----+---+----+-----+-----+-----+----+---+-+-----+----+----+----+-----+-----+---+----+-----+-----+-----+----+----</w:t>
      </w:r>
    </w:p>
    <w:p w:rsidR="00000000" w:rsidRDefault="000E22B1">
      <w:pPr>
        <w:pStyle w:val="HTML"/>
      </w:pPr>
    </w:p>
    <w:p w:rsidR="00000000" w:rsidRDefault="000E22B1">
      <w:pPr>
        <w:pStyle w:val="HTML"/>
      </w:pPr>
      <w:r>
        <w:t>Руководитель го</w:t>
      </w:r>
      <w:r>
        <w:t>сударственной лесной службы</w:t>
      </w:r>
    </w:p>
    <w:p w:rsidR="00000000" w:rsidRDefault="000E22B1">
      <w:pPr>
        <w:pStyle w:val="HTML"/>
      </w:pPr>
      <w:r>
        <w:t>МПР России в __________________________     ___________   И.О.Фамилия</w:t>
      </w:r>
    </w:p>
    <w:p w:rsidR="00000000" w:rsidRDefault="000E22B1">
      <w:pPr>
        <w:pStyle w:val="HTML"/>
      </w:pPr>
      <w:r>
        <w:t>(наименование субъекта РФ)      (подпись)</w:t>
      </w:r>
    </w:p>
    <w:p w:rsidR="00000000" w:rsidRDefault="000E22B1">
      <w:pPr>
        <w:pStyle w:val="HTML"/>
      </w:pPr>
      <w:r>
        <w:t>"__" ____________ 200_ г.</w:t>
      </w:r>
    </w:p>
    <w:p w:rsidR="00000000" w:rsidRDefault="000E2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2B1">
      <w:pPr>
        <w:pStyle w:val="just"/>
      </w:pPr>
      <w:r>
        <w:t>Примечание. При наличии в составе лесов всех групп и категорий защитности лесов первой гр</w:t>
      </w:r>
      <w:r>
        <w:t>уппы, в которых допускается проведение рубок главного пользования, непродуктивных насаждений Vа - Vб классов бонитета, лесов, труднодоступных для хозяйственного освоения, лесов, пройденных условно-сплошными рубками, и малоценных насаждений, приводится возм</w:t>
      </w:r>
      <w:r>
        <w:t>ожный размер рубок: а) в непродуктивных насаждениях Vа - Vб классов бонитета; б) в лесах, труднодоступных для хозяйственного освоения; в) в лесах, пройденных условно-сплошными рубками, и малоценных насаждениях. При наличии резервных лесов, включающих наряд</w:t>
      </w:r>
      <w:r>
        <w:t>у с насаждениями I - V классов бонитета непродуктивные насаждения Vа - Vб классов бонитета, приводится возможный размер рубок: а) в резервных лесах в насаждениях I - V классов бонитета; б) в резервных лесах в непродуктивных насаждениях Vа - Vб классов бони</w:t>
      </w:r>
      <w:r>
        <w:t>тета.</w:t>
      </w:r>
    </w:p>
    <w:p w:rsidR="00000000" w:rsidRDefault="000E2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2B1">
      <w:pPr>
        <w:pStyle w:val="right"/>
      </w:pPr>
      <w:r>
        <w:t>Источник - Приказ МПР РФ от 14.08.2002 № 529</w:t>
      </w:r>
    </w:p>
    <w:p w:rsidR="00000000" w:rsidRDefault="000E22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https://порядокправа.рф/obrazecy/vedomost_raschetnoj_lesoseki_po_lesxozam_ministerstva_prirodnyx_resursov_rossii_po_subektu_rf.htm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B1"/>
    <w:rsid w:val="000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0A219-7412-44BE-94A4-C12EA5DF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chetnoj_lesoseki_po_lesxozam_ministerstva_prirodnyx_resursov_rossii_po_subektu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5343</Characters>
  <Application>Microsoft Office Word</Application>
  <DocSecurity>0</DocSecurity>
  <Lines>44</Lines>
  <Paragraphs>12</Paragraphs>
  <ScaleCrop>false</ScaleCrop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расчетной лесосеки по лесхозам министерства природных ресурсов России по субъекту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