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CD1">
      <w:pPr>
        <w:pStyle w:val="1"/>
        <w:rPr>
          <w:rFonts w:eastAsia="Times New Roman"/>
        </w:rPr>
      </w:pPr>
      <w:r>
        <w:rPr>
          <w:rFonts w:eastAsia="Times New Roman"/>
        </w:rPr>
        <w:t>Ведомость привязки проектного планово-высотного положения железнодорожного пути к реперной системе</w:t>
      </w:r>
    </w:p>
    <w:p w:rsidR="00000000" w:rsidRDefault="00683CD1">
      <w:pPr>
        <w:pStyle w:val="right"/>
      </w:pPr>
      <w:r>
        <w:t>Приложение В к Техническим условиям на работы по ремонту и планово-предупредительной выправке пути</w:t>
      </w:r>
    </w:p>
    <w:p w:rsidR="00000000" w:rsidRDefault="0068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D1">
      <w:pPr>
        <w:pStyle w:val="just"/>
      </w:pPr>
      <w:r>
        <w:t>В - ведомость привязки проектного планово-высотного положения пути к реперной системе, составленная по форме, приведенной ниже;</w:t>
      </w:r>
    </w:p>
    <w:p w:rsidR="00000000" w:rsidRDefault="0068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D1">
      <w:pPr>
        <w:pStyle w:val="HTML"/>
      </w:pPr>
      <w:r>
        <w:t>---------------------------------------------------------------------------</w:t>
      </w:r>
    </w:p>
    <w:p w:rsidR="00000000" w:rsidRDefault="00683CD1">
      <w:pPr>
        <w:pStyle w:val="HTML"/>
      </w:pPr>
      <w:r>
        <w:t>¦ Наименование ¦Местоположение знаков¦Организация,¦</w:t>
      </w:r>
      <w:r>
        <w:t xml:space="preserve"> Описание ¦  Отметка   ¦</w:t>
      </w:r>
    </w:p>
    <w:p w:rsidR="00000000" w:rsidRDefault="00683CD1">
      <w:pPr>
        <w:pStyle w:val="HTML"/>
      </w:pPr>
      <w:r>
        <w:t>¦    знаков    +---------------------+ заложившая ¦ марок и  ¦ (Балтийск. ¦</w:t>
      </w:r>
    </w:p>
    <w:p w:rsidR="00000000" w:rsidRDefault="00683CD1">
      <w:pPr>
        <w:pStyle w:val="HTML"/>
      </w:pPr>
      <w:r>
        <w:t>¦              ¦  ПК+  ¦ От оси пути ¦   знаки    ¦ реперов  ¦сист. высот)¦</w:t>
      </w:r>
    </w:p>
    <w:p w:rsidR="00000000" w:rsidRDefault="00683CD1">
      <w:pPr>
        <w:pStyle w:val="HTML"/>
      </w:pPr>
      <w:r>
        <w:t>¦              ¦       +-------------+            ¦          ¦            ¦</w:t>
      </w:r>
    </w:p>
    <w:p w:rsidR="00000000" w:rsidRDefault="00683CD1">
      <w:pPr>
        <w:pStyle w:val="HTML"/>
      </w:pPr>
      <w:r>
        <w:t xml:space="preserve">¦  </w:t>
      </w:r>
      <w:r>
        <w:t xml:space="preserve">            ¦       ¦ лево ¦право ¦            ¦          ¦            ¦</w:t>
      </w:r>
    </w:p>
    <w:p w:rsidR="00000000" w:rsidRDefault="00683CD1">
      <w:pPr>
        <w:pStyle w:val="HTML"/>
      </w:pPr>
      <w:r>
        <w:t>+--------------+-------+------+------+------------+----------+------------+</w:t>
      </w:r>
    </w:p>
    <w:p w:rsidR="00000000" w:rsidRDefault="00683CD1">
      <w:pPr>
        <w:pStyle w:val="HTML"/>
      </w:pPr>
      <w:r>
        <w:t>¦      1       ¦   2   ¦  3   ¦  4   ¦     5      ¦    6     ¦     7      ¦</w:t>
      </w:r>
    </w:p>
    <w:p w:rsidR="00000000" w:rsidRDefault="00683CD1">
      <w:pPr>
        <w:pStyle w:val="HTML"/>
      </w:pPr>
      <w:r>
        <w:t>+--------------+-------+------+</w:t>
      </w:r>
      <w:r>
        <w:t>------+------------+----------+------------+</w:t>
      </w:r>
    </w:p>
    <w:p w:rsidR="00000000" w:rsidRDefault="00683CD1">
      <w:pPr>
        <w:pStyle w:val="HTML"/>
      </w:pPr>
      <w:r>
        <w:t>+--------------+-------+------+------+------------+----------+------------+</w:t>
      </w:r>
    </w:p>
    <w:p w:rsidR="00000000" w:rsidRDefault="00683CD1">
      <w:pPr>
        <w:pStyle w:val="HTML"/>
      </w:pPr>
      <w:r>
        <w:t>+--------------+-------+------+------+------------+----------+------------+</w:t>
      </w:r>
    </w:p>
    <w:p w:rsidR="00000000" w:rsidRDefault="00683CD1">
      <w:pPr>
        <w:pStyle w:val="HTML"/>
      </w:pPr>
      <w:r>
        <w:t xml:space="preserve">¦Составил:                                                 </w:t>
      </w:r>
      <w:r>
        <w:t xml:space="preserve">   Ф.И.О.      ¦</w:t>
      </w:r>
    </w:p>
    <w:p w:rsidR="00000000" w:rsidRDefault="00683CD1">
      <w:pPr>
        <w:pStyle w:val="HTML"/>
      </w:pPr>
      <w:r>
        <w:t>---------------------------------------------------------------------------</w:t>
      </w:r>
    </w:p>
    <w:p w:rsidR="00000000" w:rsidRDefault="0068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D1">
      <w:pPr>
        <w:pStyle w:val="right"/>
      </w:pPr>
      <w:r>
        <w:t>Источник - Технические условия МПС России от 30.09.2003 № ЦПТ-53</w:t>
      </w:r>
    </w:p>
    <w:p w:rsidR="00000000" w:rsidRDefault="00683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https://порядокправа.рф/obrazecy/vedomost_privyazki_proektnogo_planovo_vysotnogo_polozhen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iya_zheleznodorozhnogo_puti_k_repernoj_sisteme.htm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D1"/>
    <w:rsid w:val="0068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DB7FF6-7414-430D-944F-58536651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ivyazki_proektnogo_planovo_vysotnogo_polozheniya_zheleznodorozhnogo_puti_k_repernoj_sist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привязки проектного планово-высотного положения железнодорожного пути к реперной системе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