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C51">
      <w:pPr>
        <w:pStyle w:val="1"/>
        <w:rPr>
          <w:rFonts w:eastAsia="Times New Roman"/>
        </w:rPr>
      </w:pPr>
      <w:r>
        <w:rPr>
          <w:rFonts w:eastAsia="Times New Roman"/>
        </w:rPr>
        <w:t>Ведомость предоставленных Банком России услуг в платежной системе Банка России (ежедневная/ежемесячная)</w:t>
      </w:r>
    </w:p>
    <w:p w:rsidR="00000000" w:rsidRDefault="00D44C51">
      <w:pPr>
        <w:pStyle w:val="right"/>
      </w:pPr>
      <w:r>
        <w:t>Приложение 1 к Положению Банка России от 17 апреля 2014 года N 419-П "</w:t>
      </w:r>
      <w:r>
        <w:t>О плате за услуги Банка России в платежной системе Банка России"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right"/>
      </w:pPr>
      <w:r>
        <w:t>Код формы по ОКУД 0401318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right"/>
      </w:pPr>
      <w:r>
        <w:t>ежедневная/ежемесячная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HTML"/>
      </w:pPr>
      <w:r>
        <w:t>_____________________________</w:t>
      </w:r>
    </w:p>
    <w:p w:rsidR="00000000" w:rsidRDefault="00D44C51">
      <w:pPr>
        <w:pStyle w:val="HTML"/>
      </w:pPr>
      <w:r>
        <w:t>(наименование подразделения</w:t>
      </w:r>
    </w:p>
    <w:p w:rsidR="00000000" w:rsidRDefault="00D44C51">
      <w:pPr>
        <w:pStyle w:val="HTML"/>
      </w:pPr>
      <w:r>
        <w:t xml:space="preserve">Банка России)  </w:t>
      </w:r>
      <w:r>
        <w:rPr>
          <w:vertAlign w:val="superscript"/>
        </w:rPr>
        <w:t>1</w:t>
      </w:r>
    </w:p>
    <w:p w:rsidR="00000000" w:rsidRDefault="00D44C51">
      <w:pPr>
        <w:pStyle w:val="HTML"/>
      </w:pPr>
      <w:r>
        <w:t xml:space="preserve">БИК  </w:t>
      </w:r>
      <w:r>
        <w:rPr>
          <w:vertAlign w:val="superscript"/>
        </w:rPr>
        <w:t>2</w:t>
      </w:r>
      <w:r>
        <w:t xml:space="preserve">  _____________________</w:t>
      </w:r>
    </w:p>
    <w:p w:rsidR="00000000" w:rsidRDefault="00D44C51">
      <w:pPr>
        <w:pStyle w:val="HTML"/>
      </w:pPr>
    </w:p>
    <w:p w:rsidR="00000000" w:rsidRDefault="00D44C51">
      <w:pPr>
        <w:pStyle w:val="HTML"/>
      </w:pPr>
      <w:r>
        <w:t>Приложение к Счету</w:t>
      </w:r>
    </w:p>
    <w:p w:rsidR="00000000" w:rsidRDefault="00D44C51">
      <w:pPr>
        <w:pStyle w:val="HTML"/>
      </w:pPr>
      <w:r>
        <w:t>за предоставле</w:t>
      </w:r>
      <w:r>
        <w:t>нные услуги</w:t>
      </w:r>
    </w:p>
    <w:p w:rsidR="00000000" w:rsidRDefault="00D44C51">
      <w:pPr>
        <w:pStyle w:val="HTML"/>
      </w:pPr>
      <w:r>
        <w:t>в платежной системе</w:t>
      </w:r>
    </w:p>
    <w:p w:rsidR="00000000" w:rsidRDefault="00D44C51">
      <w:pPr>
        <w:pStyle w:val="HTML"/>
      </w:pPr>
      <w:r>
        <w:t>Банка России</w:t>
      </w:r>
    </w:p>
    <w:p w:rsidR="00000000" w:rsidRDefault="00D44C51">
      <w:pPr>
        <w:pStyle w:val="HTML"/>
      </w:pPr>
      <w:r>
        <w:t xml:space="preserve">от "__" ______ года N ___  </w:t>
      </w:r>
      <w:r>
        <w:rPr>
          <w:vertAlign w:val="superscript"/>
        </w:rPr>
        <w:t>3</w:t>
      </w:r>
    </w:p>
    <w:p w:rsidR="00000000" w:rsidRDefault="00D44C51">
      <w:pPr>
        <w:pStyle w:val="HTML"/>
      </w:pPr>
    </w:p>
    <w:p w:rsidR="00000000" w:rsidRDefault="00D44C51">
      <w:pPr>
        <w:pStyle w:val="HTML"/>
      </w:pPr>
      <w:r>
        <w:t>Ведомость предоставленных Банком России услуг</w:t>
      </w:r>
    </w:p>
    <w:p w:rsidR="00000000" w:rsidRDefault="00D44C51">
      <w:pPr>
        <w:pStyle w:val="HTML"/>
      </w:pPr>
      <w:r>
        <w:t xml:space="preserve">в платежной системе Банка России  </w:t>
      </w:r>
      <w:r>
        <w:rPr>
          <w:vertAlign w:val="superscript"/>
        </w:rPr>
        <w:t>4</w:t>
      </w:r>
    </w:p>
    <w:p w:rsidR="00000000" w:rsidRDefault="00D44C51">
      <w:pPr>
        <w:pStyle w:val="HTML"/>
      </w:pPr>
      <w:r>
        <w:t xml:space="preserve">за "__" ___________ года  </w:t>
      </w:r>
      <w:r>
        <w:rPr>
          <w:vertAlign w:val="superscript"/>
        </w:rPr>
        <w:t>5</w:t>
      </w:r>
      <w:r>
        <w:t xml:space="preserve">  / за ___________ года  </w:t>
      </w:r>
      <w:r>
        <w:rPr>
          <w:vertAlign w:val="superscript"/>
        </w:rPr>
        <w:t>6</w:t>
      </w:r>
    </w:p>
    <w:p w:rsidR="00000000" w:rsidRDefault="00D44C51">
      <w:pPr>
        <w:pStyle w:val="HTML"/>
      </w:pPr>
    </w:p>
    <w:p w:rsidR="00000000" w:rsidRDefault="00D44C51">
      <w:pPr>
        <w:pStyle w:val="HTML"/>
      </w:pPr>
      <w:r>
        <w:t>N ___________ от "__" ___________ года</w:t>
      </w:r>
    </w:p>
    <w:p w:rsidR="00000000" w:rsidRDefault="00D44C51">
      <w:pPr>
        <w:pStyle w:val="HTML"/>
      </w:pPr>
      <w:r>
        <w:t>_____</w:t>
      </w:r>
      <w:r>
        <w:t>_______________________________________________________</w:t>
      </w:r>
    </w:p>
    <w:p w:rsidR="00000000" w:rsidRDefault="00D44C51">
      <w:pPr>
        <w:pStyle w:val="HTML"/>
      </w:pPr>
      <w:r>
        <w:t xml:space="preserve">(наименование клиента Банка России)  </w:t>
      </w:r>
      <w:r>
        <w:rPr>
          <w:vertAlign w:val="superscript"/>
        </w:rPr>
        <w:t>7</w:t>
      </w:r>
    </w:p>
    <w:p w:rsidR="00000000" w:rsidRDefault="00D44C51">
      <w:pPr>
        <w:pStyle w:val="HTML"/>
      </w:pPr>
      <w:r>
        <w:t xml:space="preserve">БИК ________________________  </w:t>
      </w:r>
      <w:r>
        <w:rPr>
          <w:vertAlign w:val="superscript"/>
        </w:rPr>
        <w:t>8</w:t>
      </w:r>
      <w:r>
        <w:t xml:space="preserve"> , счет ______________  </w:t>
      </w:r>
      <w:r>
        <w:rPr>
          <w:vertAlign w:val="superscript"/>
        </w:rPr>
        <w:t>9</w:t>
      </w:r>
    </w:p>
    <w:p w:rsidR="00000000" w:rsidRDefault="00D44C51">
      <w:pPr>
        <w:pStyle w:val="HTML"/>
      </w:pPr>
    </w:p>
    <w:p w:rsidR="00000000" w:rsidRDefault="00D44C51">
      <w:pPr>
        <w:pStyle w:val="HTML"/>
      </w:pPr>
      <w:r>
        <w:t>количество - в единицах</w:t>
      </w:r>
    </w:p>
    <w:p w:rsidR="00000000" w:rsidRDefault="00D44C51">
      <w:pPr>
        <w:pStyle w:val="HTML"/>
      </w:pPr>
      <w:r>
        <w:t>сумма - в рублях, с двумя</w:t>
      </w:r>
    </w:p>
    <w:p w:rsidR="00000000" w:rsidRDefault="00D44C51">
      <w:pPr>
        <w:pStyle w:val="HTML"/>
      </w:pPr>
      <w:r>
        <w:t>десятичными знаками после запятой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Наименования показателей Услуги, подлежащие оплате Услуги, предоставленные без взимания платы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Услуги, связанные с кассовыми операциями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Всего предоставлено услуг Начисленная за услуги плата Дисконт Всего за услу</w:t>
      </w:r>
      <w:r>
        <w:rPr>
          <w:rFonts w:eastAsia="Times New Roman"/>
        </w:rPr>
        <w:t>ги Количество Сумма Количество Сумма Количество Сумма Количество Сумма Сумма Сумма Сумма 1 2 3 4 5 6 7 8 9 10 11 12 13</w:t>
      </w:r>
    </w:p>
    <w:p w:rsidR="00000000" w:rsidRDefault="00D44C51">
      <w:pPr>
        <w:pStyle w:val="left"/>
      </w:pPr>
      <w:r>
        <w:t xml:space="preserve">&lt;БИК&gt; &lt;Наименование подразделения кредитной организации&gt; </w:t>
      </w:r>
      <w:r>
        <w:rPr>
          <w:vertAlign w:val="superscript"/>
        </w:rPr>
        <w:t>12</w:t>
      </w:r>
      <w:r>
        <w:t xml:space="preserve"> 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</w:p>
    <w:p w:rsidR="00000000" w:rsidRDefault="00D44C51">
      <w:pPr>
        <w:pStyle w:val="left"/>
      </w:pPr>
      <w:r>
        <w:t>Услуги по переводу денежных средств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>Балансовый счет (далее - БС) 2-го пор</w:t>
      </w:r>
      <w:r>
        <w:t>ядка &lt;N БС&gt;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D44C51">
      <w:pPr>
        <w:pStyle w:val="left"/>
      </w:pPr>
      <w:r>
        <w:t>Услуги по переводу денежных средств с использованием сервиса несрочного перевода (на внутрирегиональном уровне)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1.1.</w:t>
      </w:r>
    </w:p>
    <w:p w:rsidR="00000000" w:rsidRDefault="00D44C51">
      <w:pPr>
        <w:pStyle w:val="left"/>
      </w:pPr>
      <w:r>
        <w:t>на основании распоряжений, поступивших: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1.1.1.</w:t>
      </w:r>
    </w:p>
    <w:p w:rsidR="00000000" w:rsidRDefault="00D44C51">
      <w:pPr>
        <w:pStyle w:val="left"/>
      </w:pPr>
      <w:r>
        <w:t>по каналам связи: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>1-й период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2-й период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3-й период вре</w:t>
      </w:r>
      <w:r>
        <w:t>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сверх установленного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подпункту 1.1.1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1.1.2.</w:t>
      </w:r>
    </w:p>
    <w:p w:rsidR="00000000" w:rsidRDefault="00D44C51">
      <w:pPr>
        <w:pStyle w:val="left"/>
      </w:pPr>
      <w:r>
        <w:t>на отчуждаемых машинных носителях информации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1.1.3.</w:t>
      </w:r>
    </w:p>
    <w:p w:rsidR="00000000" w:rsidRDefault="00D44C51">
      <w:pPr>
        <w:pStyle w:val="left"/>
      </w:pPr>
      <w:r>
        <w:t>на бумажных носителях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1.1.4.</w:t>
      </w:r>
    </w:p>
    <w:p w:rsidR="00000000" w:rsidRDefault="00D44C51">
      <w:pPr>
        <w:pStyle w:val="left"/>
      </w:pPr>
      <w:r>
        <w:t>в составе распоряжения на общую сумму с реестром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пункту 1.1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1.2.</w:t>
      </w:r>
    </w:p>
    <w:p w:rsidR="00000000" w:rsidRDefault="00D44C51">
      <w:pPr>
        <w:pStyle w:val="left"/>
      </w:pPr>
      <w:r>
        <w:t>распоряжения, исполненные с применением: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1.2.1.</w:t>
      </w:r>
    </w:p>
    <w:p w:rsidR="00000000" w:rsidRDefault="00D44C51">
      <w:pPr>
        <w:pStyle w:val="left"/>
      </w:pPr>
      <w:r>
        <w:t>телеграфной технологии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1.2.2.</w:t>
      </w:r>
    </w:p>
    <w:p w:rsidR="00000000" w:rsidRDefault="00D44C51">
      <w:pPr>
        <w:pStyle w:val="left"/>
      </w:pPr>
      <w:r>
        <w:t>почтовой технологии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пункту 1.2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разделу 1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D44C51">
      <w:pPr>
        <w:pStyle w:val="left"/>
      </w:pPr>
      <w:r>
        <w:t>Услуги по переводу денеж</w:t>
      </w:r>
      <w:r>
        <w:t>ных средств с использованием сервиса несрочного перевода (на межрегиональном уровне)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D44C51">
      <w:pPr>
        <w:pStyle w:val="left"/>
      </w:pPr>
      <w:r>
        <w:t>на основании распоряжений, поступивших: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2.1.1.</w:t>
      </w:r>
    </w:p>
    <w:p w:rsidR="00000000" w:rsidRDefault="00D44C51">
      <w:pPr>
        <w:pStyle w:val="left"/>
      </w:pPr>
      <w:r>
        <w:t>по каналам связи: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>1-й период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2-й период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3-й период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сверх установленного времени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подпункту 2.1.1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2.1.2.</w:t>
      </w:r>
    </w:p>
    <w:p w:rsidR="00000000" w:rsidRDefault="00D44C51">
      <w:pPr>
        <w:pStyle w:val="left"/>
      </w:pPr>
      <w:r>
        <w:t>на отчуждаемых машинных носителях информации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2.1.3.</w:t>
      </w:r>
    </w:p>
    <w:p w:rsidR="00000000" w:rsidRDefault="00D44C51">
      <w:pPr>
        <w:pStyle w:val="left"/>
      </w:pPr>
      <w:r>
        <w:t>на бумажных носителях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2.1.4.</w:t>
      </w:r>
    </w:p>
    <w:p w:rsidR="00000000" w:rsidRDefault="00D44C51">
      <w:pPr>
        <w:pStyle w:val="left"/>
      </w:pPr>
      <w:r>
        <w:t>в составе распоряжения на общую сумму с реестром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пункту 2.1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D44C51">
      <w:pPr>
        <w:pStyle w:val="left"/>
      </w:pPr>
      <w:r>
        <w:t>распоряжения, исполнен</w:t>
      </w:r>
      <w:r>
        <w:t>ные с применением: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2.2.1.</w:t>
      </w:r>
    </w:p>
    <w:p w:rsidR="00000000" w:rsidRDefault="00D44C51">
      <w:pPr>
        <w:pStyle w:val="left"/>
      </w:pPr>
      <w:r>
        <w:t>телеграфной технологии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2.2.2.</w:t>
      </w:r>
    </w:p>
    <w:p w:rsidR="00000000" w:rsidRDefault="00D44C51">
      <w:pPr>
        <w:pStyle w:val="left"/>
      </w:pPr>
      <w:r>
        <w:t>почтовой технологии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пункту 2.2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разделу 2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D44C51">
      <w:pPr>
        <w:pStyle w:val="left"/>
      </w:pPr>
      <w:r>
        <w:t>Услуги по переводу денежных средств с использованием сервиса срочного перевода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3.1.</w:t>
      </w:r>
    </w:p>
    <w:p w:rsidR="00000000" w:rsidRDefault="00D44C51">
      <w:pPr>
        <w:pStyle w:val="left"/>
      </w:pPr>
      <w:r>
        <w:t>с экстренным приоритетом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3.2.</w:t>
      </w:r>
    </w:p>
    <w:p w:rsidR="00000000" w:rsidRDefault="00D44C51">
      <w:pPr>
        <w:pStyle w:val="left"/>
      </w:pPr>
      <w:r>
        <w:t>на общих основаниях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разделу 3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БС &lt;N БС&gt;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... и так далее по БС 2-го порядка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>Итого по разделу А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Б</w:t>
      </w:r>
    </w:p>
    <w:p w:rsidR="00000000" w:rsidRDefault="00D44C51">
      <w:pPr>
        <w:pStyle w:val="left"/>
      </w:pPr>
      <w:r>
        <w:t>Информационные услуги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D44C51">
      <w:pPr>
        <w:pStyle w:val="left"/>
      </w:pPr>
      <w:r>
        <w:t xml:space="preserve">исполненные запросы о ликвидности и (или) об остатках денежных средств </w:t>
      </w:r>
      <w:r>
        <w:t>ПУР в системе БЭСП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D44C51">
      <w:pPr>
        <w:pStyle w:val="left"/>
      </w:pPr>
      <w:r>
        <w:t>исполненные запросы о переданных (полученных) ЭС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D44C51">
      <w:pPr>
        <w:pStyle w:val="left"/>
      </w:pPr>
      <w:r>
        <w:t>исполненные запросы об участниках системы БЭСП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D44C51">
      <w:pPr>
        <w:pStyle w:val="left"/>
      </w:pPr>
      <w:r>
        <w:t>направленные клиентами ЭС - запросы о реквизитах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D44C51">
      <w:pPr>
        <w:pStyle w:val="left"/>
      </w:pPr>
      <w:r>
        <w:t>исполненные запросы по ЭС, группе ЭС, пакету ЭС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D44C51">
      <w:pPr>
        <w:pStyle w:val="left"/>
      </w:pPr>
      <w:r>
        <w:t>исполненные запросы об отзыве ЭС, пакета ЭС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D44C51">
      <w:pPr>
        <w:pStyle w:val="left"/>
      </w:pPr>
      <w:r>
        <w:t>исполненные запросы на повторное получение ЭС, пакета ЭС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D44C51">
      <w:pPr>
        <w:pStyle w:val="left"/>
      </w:pPr>
      <w:r>
        <w:t>ЭС в собственных форматах клиентов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D44C51">
      <w:pPr>
        <w:pStyle w:val="left"/>
      </w:pPr>
      <w:r>
        <w:t>направленные клиентами инкассовые поручения, пла</w:t>
      </w:r>
      <w:r>
        <w:t>тежные требования в электронном виде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D44C51">
      <w:pPr>
        <w:pStyle w:val="left"/>
      </w:pPr>
      <w:r>
        <w:t>составленные и направленные Банком России инкассовые поручения, платежные требования в электронном виде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разделу Б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</w:p>
    <w:p w:rsidR="00000000" w:rsidRDefault="00D44C51">
      <w:pPr>
        <w:pStyle w:val="left"/>
      </w:pPr>
      <w:r>
        <w:t>Услуги по изготовлению на бумажном носителе копий электронных сообщений, содержащ</w:t>
      </w:r>
      <w:r>
        <w:t>их распоряжения клиентов</w:t>
      </w:r>
    </w:p>
    <w:p w:rsidR="00000000" w:rsidRDefault="00D44C51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D44C51">
      <w:pPr>
        <w:pStyle w:val="left"/>
      </w:pPr>
      <w:r>
        <w:t>изготовлено бумажных копий ЭС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 по разделу В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C51">
      <w:pPr>
        <w:pStyle w:val="left"/>
      </w:pPr>
      <w:r>
        <w:t>Итого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 xml:space="preserve">... и так далее по подразделениям кредитной организации </w:t>
      </w:r>
      <w:r>
        <w:rPr>
          <w:vertAlign w:val="superscript"/>
        </w:rPr>
        <w:t>12</w:t>
      </w:r>
      <w:r>
        <w:t xml:space="preserve"> 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left"/>
      </w:pPr>
      <w:r>
        <w:t xml:space="preserve">Итого по кредитной организации </w:t>
      </w:r>
      <w:r>
        <w:rPr>
          <w:vertAlign w:val="superscript"/>
        </w:rPr>
        <w:t>12</w:t>
      </w:r>
      <w:r>
        <w:t xml:space="preserve"> 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HTML"/>
      </w:pPr>
      <w:r>
        <w:t xml:space="preserve">Внесены  изменения  Протоколом  </w:t>
      </w:r>
      <w:r>
        <w:t>корректировки N ___ от "__" __________ года</w:t>
      </w:r>
    </w:p>
    <w:p w:rsidR="00000000" w:rsidRDefault="00D44C51">
      <w:pPr>
        <w:pStyle w:val="HTML"/>
      </w:pPr>
      <w:r>
        <w:t>Ведомости  предоставленных  Банком  России  услуг в платежной системе Банка</w:t>
      </w:r>
    </w:p>
    <w:p w:rsidR="00000000" w:rsidRDefault="00D44C51">
      <w:pPr>
        <w:pStyle w:val="HTML"/>
      </w:pPr>
      <w:r>
        <w:t>России за "__" _______ года / за _____ года N ____ от "__" __________ года,</w:t>
      </w:r>
    </w:p>
    <w:p w:rsidR="00000000" w:rsidRDefault="00D44C51">
      <w:pPr>
        <w:pStyle w:val="HTML"/>
      </w:pPr>
      <w:r>
        <w:t xml:space="preserve">составленным на основании акта N ___ от "___" ________ года </w:t>
      </w:r>
      <w:r>
        <w:t xml:space="preserve"> </w:t>
      </w:r>
      <w:r>
        <w:rPr>
          <w:vertAlign w:val="superscript"/>
        </w:rPr>
        <w:t>13</w:t>
      </w:r>
      <w:r>
        <w:t xml:space="preserve"> .</w:t>
      </w:r>
    </w:p>
    <w:p w:rsidR="00000000" w:rsidRDefault="00D44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C51">
      <w:pPr>
        <w:pStyle w:val="sel"/>
        <w:divId w:val="1306741616"/>
      </w:pPr>
      <w:r>
        <w:t>1 Указывается наименование подразделения Банка России, выдавшего ведомость.</w:t>
      </w:r>
    </w:p>
    <w:p w:rsidR="00000000" w:rsidRDefault="00D44C51">
      <w:pPr>
        <w:pStyle w:val="sel"/>
        <w:divId w:val="1306741616"/>
      </w:pPr>
      <w:r>
        <w:t xml:space="preserve">2 Указывается банковский идентификационный код (далее - БИК) головного </w:t>
      </w:r>
      <w:r>
        <w:t>расчетно-кассового центра, операционного управления, отделения, полевого учреждения Банка России.</w:t>
      </w:r>
    </w:p>
    <w:p w:rsidR="00000000" w:rsidRDefault="00D44C51">
      <w:pPr>
        <w:pStyle w:val="sel"/>
        <w:divId w:val="1306741616"/>
      </w:pPr>
      <w:r>
        <w:t>3 Печатается и заполняется в ведомости за месяц.</w:t>
      </w:r>
    </w:p>
    <w:p w:rsidR="00000000" w:rsidRDefault="00D44C51">
      <w:pPr>
        <w:pStyle w:val="sel"/>
        <w:divId w:val="1306741616"/>
      </w:pPr>
      <w:r>
        <w:t>4 В случае исключения клиента - участника системы БЭСП из состава участников системы БЭСП в ведомость за меся</w:t>
      </w:r>
      <w:r>
        <w:t>ц включаются данные о плате за фактический период оказания услуг Банком России в системе БЭСП в течение месяца, в котором клиенту - участнику системы БЭСП предоставлялись эти услуги.</w:t>
      </w:r>
    </w:p>
    <w:p w:rsidR="00000000" w:rsidRDefault="00D44C51">
      <w:pPr>
        <w:pStyle w:val="sel"/>
        <w:divId w:val="1306741616"/>
      </w:pPr>
      <w:r>
        <w:t>5 Печатается и заполняется в ведомости за день.</w:t>
      </w:r>
    </w:p>
    <w:p w:rsidR="00000000" w:rsidRDefault="00D44C51">
      <w:pPr>
        <w:pStyle w:val="sel"/>
        <w:divId w:val="1306741616"/>
      </w:pPr>
      <w:r>
        <w:t>6 Печатается и заполняетс</w:t>
      </w:r>
      <w:r>
        <w:t>я в ведомости за месяц.</w:t>
      </w:r>
    </w:p>
    <w:p w:rsidR="00000000" w:rsidRDefault="00D44C51">
      <w:pPr>
        <w:pStyle w:val="sel"/>
        <w:divId w:val="1306741616"/>
      </w:pPr>
      <w:r>
        <w:t>7 Для клиентов Банка России, являющихся прямыми участниками расчетов в системе БЭСП, проставляется аббревиатура "ПУР", для клиентов Банка России, являющихся ассоциированными участниками расчетов в системе БЭСП, проставляется аббреви</w:t>
      </w:r>
      <w:r>
        <w:t>атура "АУР".</w:t>
      </w:r>
    </w:p>
    <w:p w:rsidR="00000000" w:rsidRDefault="00D44C51">
      <w:pPr>
        <w:pStyle w:val="sel"/>
        <w:divId w:val="1306741616"/>
      </w:pPr>
      <w:r>
        <w:t>8 Для кредитных организаций (филиалов) проставляется БИК кредитной организации (филиала). Для клиентов Банка России, не являющихся кредитными организациями, проставляется БИК подразделения Банка России.</w:t>
      </w:r>
    </w:p>
    <w:p w:rsidR="00000000" w:rsidRDefault="00D44C51">
      <w:pPr>
        <w:pStyle w:val="sel"/>
        <w:divId w:val="1306741616"/>
      </w:pPr>
      <w:r>
        <w:t>9 Для кредитных организаций (филиалов) п</w:t>
      </w:r>
      <w:r>
        <w:t>роставляется номер корреспондентского счета (субсчета) кредитной организации (филиала) или номера счетов кредитной организации (филиала), с которых осуществлялся перевод денежных средств за отчетный период. Для клиентов Банка России, не являющихся кредитны</w:t>
      </w:r>
      <w:r>
        <w:t>ми организациями, проставляются номера счетов, с которых осуществлялся перевод денежных средств за отчетный период.</w:t>
      </w:r>
    </w:p>
    <w:p w:rsidR="00000000" w:rsidRDefault="00D44C51">
      <w:pPr>
        <w:pStyle w:val="sel"/>
        <w:divId w:val="1306741616"/>
      </w:pPr>
      <w:r>
        <w:t>10 В графах 5 и 6 ведомости указывается количество и сумма переводов денежных средств, осуществленных без взимания платы, в том числе осущес</w:t>
      </w:r>
      <w:r>
        <w:t>твленных по результатам выявления недостач и сомнительных денежных знаков.</w:t>
      </w:r>
    </w:p>
    <w:p w:rsidR="00000000" w:rsidRDefault="00D44C51">
      <w:pPr>
        <w:pStyle w:val="sel"/>
        <w:divId w:val="1306741616"/>
      </w:pPr>
      <w:r>
        <w:t>11 В графах 7 и 8 ведомости указывается количество и сумма переводов денежных средств со счетов клиентов Банка России для получения наличных денежных средств, осуществленных на осно</w:t>
      </w:r>
      <w:r>
        <w:t>вании денежных чеков. Операции, проведенные на основании одного денежного чека, считаются одной операцией.</w:t>
      </w:r>
    </w:p>
    <w:p w:rsidR="00000000" w:rsidRDefault="00D44C51">
      <w:pPr>
        <w:pStyle w:val="sel"/>
        <w:divId w:val="1306741616"/>
      </w:pPr>
      <w:r>
        <w:t>12 Заполняются при формировании ведомости в разрезе подразделений кредитной организации, если это предусмотрено договором.</w:t>
      </w:r>
    </w:p>
    <w:p w:rsidR="00000000" w:rsidRDefault="00D44C51">
      <w:pPr>
        <w:pStyle w:val="sel"/>
        <w:divId w:val="1306741616"/>
      </w:pPr>
      <w:r>
        <w:t>13 Заполняется в случае внесения изменений в ранее сформированную ведомость за этот же день (месяц). Номер и дата акта заполняются в случае формирования новой ведомости в соответствии с решением Согласительной комиссии.</w:t>
      </w:r>
    </w:p>
    <w:p w:rsidR="00000000" w:rsidRDefault="00D44C51">
      <w:pPr>
        <w:pStyle w:val="right"/>
      </w:pPr>
      <w:r>
        <w:t>Источник - Положение Банка России от</w:t>
      </w:r>
      <w:r>
        <w:t xml:space="preserve"> 17.04.2014 № 419-П</w:t>
      </w:r>
    </w:p>
    <w:p w:rsidR="00000000" w:rsidRDefault="00D44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https://порядокправа.рф/obrazecy/vedomost_predostavlennyx_bankom_rossii_uslug_v_platezhnoj_sisteme_banka_rossii_ezhednevnaya_ezhemesyachn.htm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51"/>
    <w:rsid w:val="00D4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665E0-3AA3-43AA-B2C5-B674384B1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74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edostavlennyx_bankom_rossii_uslug_v_platezhnoj_sisteme_banka_rossii_ezhednevnaya_ezhemesya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6005</Characters>
  <Application>Microsoft Office Word</Application>
  <DocSecurity>0</DocSecurity>
  <Lines>50</Lines>
  <Paragraphs>14</Paragraphs>
  <ScaleCrop>false</ScaleCrop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предоставленных Банком России услуг в платежной системе Банка России (ежедневная/ежемесячная)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