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F31">
      <w:pPr>
        <w:pStyle w:val="1"/>
        <w:rPr>
          <w:rFonts w:eastAsia="Times New Roman"/>
        </w:rPr>
      </w:pPr>
      <w:r>
        <w:rPr>
          <w:rFonts w:eastAsia="Times New Roman"/>
        </w:rPr>
        <w:t>Ведомость негабаритных мест железнодорожного пути</w:t>
      </w:r>
    </w:p>
    <w:p w:rsidR="00000000" w:rsidRDefault="005A7F31">
      <w:pPr>
        <w:pStyle w:val="right"/>
      </w:pPr>
      <w:r>
        <w:t>Приложение Д к Техническим условиям на работы по ремонту и планово-предупредительной выправке пути</w:t>
      </w:r>
    </w:p>
    <w:p w:rsidR="00000000" w:rsidRDefault="005A7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F31">
      <w:pPr>
        <w:pStyle w:val="just"/>
      </w:pPr>
      <w:r>
        <w:t>Д - ведомость негабаритных мест (обязательное согласование с габаритной станцией дороги), составленная по форме, приведенной ниже;</w:t>
      </w:r>
    </w:p>
    <w:p w:rsidR="00000000" w:rsidRDefault="005A7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F31">
      <w:pPr>
        <w:pStyle w:val="HTML"/>
      </w:pPr>
      <w:r>
        <w:t>---------------------------------------------------------------------------</w:t>
      </w:r>
    </w:p>
    <w:p w:rsidR="00000000" w:rsidRDefault="005A7F31">
      <w:pPr>
        <w:pStyle w:val="HTML"/>
      </w:pPr>
      <w:r>
        <w:t>¦ Наименование  ¦       ПК+       ¦    I путь, л</w:t>
      </w:r>
      <w:r>
        <w:t>ево   ¦   I путь, право   ¦</w:t>
      </w:r>
    </w:p>
    <w:p w:rsidR="00000000" w:rsidRDefault="005A7F31">
      <w:pPr>
        <w:pStyle w:val="HTML"/>
      </w:pPr>
      <w:r>
        <w:t>¦               ¦                 +-------------------+-------------------+</w:t>
      </w:r>
    </w:p>
    <w:p w:rsidR="00000000" w:rsidRDefault="005A7F31">
      <w:pPr>
        <w:pStyle w:val="HTML"/>
      </w:pPr>
      <w:r>
        <w:t>¦               ¦                 ¦Существ.¦ Проектн. ¦Существ.¦ Проектн. ¦</w:t>
      </w:r>
    </w:p>
    <w:p w:rsidR="00000000" w:rsidRDefault="005A7F31">
      <w:pPr>
        <w:pStyle w:val="HTML"/>
      </w:pPr>
      <w:r>
        <w:t>¦               ¦                 ¦        ¦  после   ¦        ¦  после   ¦</w:t>
      </w:r>
    </w:p>
    <w:p w:rsidR="00000000" w:rsidRDefault="005A7F31">
      <w:pPr>
        <w:pStyle w:val="HTML"/>
      </w:pPr>
      <w:r>
        <w:t>¦               ¦                 ¦        ¦ рихтовки ¦        ¦ рихтовки ¦</w:t>
      </w:r>
    </w:p>
    <w:p w:rsidR="00000000" w:rsidRDefault="005A7F31">
      <w:pPr>
        <w:pStyle w:val="HTML"/>
      </w:pPr>
      <w:r>
        <w:t>+---------------+-----------------+--------+----------+--------+----------+</w:t>
      </w:r>
    </w:p>
    <w:p w:rsidR="00000000" w:rsidRDefault="005A7F31">
      <w:pPr>
        <w:pStyle w:val="HTML"/>
      </w:pPr>
      <w:r>
        <w:t>¦       1       ¦        2        ¦   3    ¦    4     ¦   5    ¦    6     ¦</w:t>
      </w:r>
    </w:p>
    <w:p w:rsidR="00000000" w:rsidRDefault="005A7F31">
      <w:pPr>
        <w:pStyle w:val="HTML"/>
      </w:pPr>
      <w:r>
        <w:t>+---------------+-----------</w:t>
      </w:r>
      <w:r>
        <w:t>------+--------+----------+--------+----------+</w:t>
      </w:r>
    </w:p>
    <w:p w:rsidR="00000000" w:rsidRDefault="005A7F31">
      <w:pPr>
        <w:pStyle w:val="HTML"/>
      </w:pPr>
      <w:r>
        <w:t>+---------------+-----------------+--------+----------+--------+----------+</w:t>
      </w:r>
    </w:p>
    <w:p w:rsidR="00000000" w:rsidRDefault="005A7F31">
      <w:pPr>
        <w:pStyle w:val="HTML"/>
      </w:pPr>
      <w:r>
        <w:t>+---------------+-----------------+--------+----------+--------+----------+</w:t>
      </w:r>
    </w:p>
    <w:p w:rsidR="00000000" w:rsidRDefault="005A7F31">
      <w:pPr>
        <w:pStyle w:val="HTML"/>
      </w:pPr>
      <w:r>
        <w:t xml:space="preserve">¦Составил                                               </w:t>
      </w:r>
      <w:r>
        <w:t xml:space="preserve">        Ф.И.О.    ¦</w:t>
      </w:r>
    </w:p>
    <w:p w:rsidR="00000000" w:rsidRDefault="005A7F31">
      <w:pPr>
        <w:pStyle w:val="HTML"/>
      </w:pPr>
      <w:r>
        <w:t>¦Проверил                                                       Ф.И.О.    ¦</w:t>
      </w:r>
    </w:p>
    <w:p w:rsidR="00000000" w:rsidRDefault="005A7F31">
      <w:pPr>
        <w:pStyle w:val="HTML"/>
      </w:pPr>
      <w:r>
        <w:t>¦Согласовано:                                                   Ф.И.О.    ¦</w:t>
      </w:r>
    </w:p>
    <w:p w:rsidR="00000000" w:rsidRDefault="005A7F31">
      <w:pPr>
        <w:pStyle w:val="HTML"/>
      </w:pPr>
      <w:r>
        <w:t>¦Начальник габаритообследовательской                                      ¦</w:t>
      </w:r>
    </w:p>
    <w:p w:rsidR="00000000" w:rsidRDefault="005A7F31">
      <w:pPr>
        <w:pStyle w:val="HTML"/>
      </w:pPr>
      <w:r>
        <w:t>¦станции</w:t>
      </w:r>
      <w:r>
        <w:t xml:space="preserve"> ________________ дороги                                Ф.И.О.    ¦</w:t>
      </w:r>
    </w:p>
    <w:p w:rsidR="00000000" w:rsidRDefault="005A7F31">
      <w:pPr>
        <w:pStyle w:val="HTML"/>
      </w:pPr>
      <w:r>
        <w:t>---------------------------------------------------------------------------</w:t>
      </w:r>
    </w:p>
    <w:p w:rsidR="00000000" w:rsidRDefault="005A7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F31">
      <w:pPr>
        <w:pStyle w:val="right"/>
      </w:pPr>
      <w:r>
        <w:t>Источник - Технические условия МПС России от 30.09.2003 № ЦПТ-53</w:t>
      </w:r>
    </w:p>
    <w:p w:rsidR="00000000" w:rsidRDefault="005A7F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https://порядокправа.рф/obrazecy/vedomost_negabaritnyx_mest_zheleznodorozhnogo_puti.htm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31"/>
    <w:rsid w:val="005A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965914-53D8-4D7A-9B92-9D9092D7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egabaritnyx_mest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негабаритных мест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