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D1E">
      <w:pPr>
        <w:pStyle w:val="1"/>
        <w:rPr>
          <w:rFonts w:eastAsia="Times New Roman"/>
        </w:rPr>
      </w:pPr>
      <w:r>
        <w:rPr>
          <w:rFonts w:eastAsia="Times New Roman"/>
        </w:rPr>
        <w:t>Ведомость итогов переписи контейнеров на железных дорогах государств - участников соглашения</w:t>
      </w:r>
    </w:p>
    <w:p w:rsidR="00000000" w:rsidRDefault="00AB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D1E">
      <w:pPr>
        <w:pStyle w:val="right"/>
      </w:pPr>
      <w:r>
        <w:t xml:space="preserve">Приложение N 4 </w:t>
      </w:r>
      <w:r>
        <w:br/>
        <w:t xml:space="preserve">к Методическим положениям </w:t>
      </w:r>
      <w:r>
        <w:br/>
        <w:t>о переписи контейнерного парка</w:t>
      </w:r>
    </w:p>
    <w:p w:rsidR="00000000" w:rsidRDefault="00AB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D1E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ИТОГОВ ПЕРЕПИСИ </w:t>
      </w:r>
      <w:r>
        <w:rPr>
          <w:rFonts w:eastAsia="Times New Roman"/>
        </w:rPr>
        <w:t>КОНТЕЙНЕРОВ ПО _______ ОТДЕЛЕНИЮ ______ ДОРОГИ</w:t>
      </w:r>
    </w:p>
    <w:p w:rsidR="00000000" w:rsidRDefault="00AB5D1E">
      <w:pPr>
        <w:pStyle w:val="HTML"/>
      </w:pPr>
      <w:r>
        <w:t>------------------------------------------------------------------</w:t>
      </w:r>
    </w:p>
    <w:p w:rsidR="00000000" w:rsidRDefault="00AB5D1E">
      <w:pPr>
        <w:pStyle w:val="HTML"/>
      </w:pPr>
      <w:r>
        <w:t>¦ Станция ¦   Количество переписанных контейнеров    ¦В том числе¦</w:t>
      </w:r>
    </w:p>
    <w:p w:rsidR="00000000" w:rsidRDefault="00AB5D1E">
      <w:pPr>
        <w:pStyle w:val="HTML"/>
      </w:pPr>
      <w:r>
        <w:t>¦переписи ¦            по грузоподъемности           ¦ требующих ¦</w:t>
      </w:r>
    </w:p>
    <w:p w:rsidR="00000000" w:rsidRDefault="00AB5D1E">
      <w:pPr>
        <w:pStyle w:val="HTML"/>
      </w:pPr>
      <w:r>
        <w:t xml:space="preserve">¦       </w:t>
      </w:r>
      <w:r>
        <w:t xml:space="preserve">  ¦                                          ¦  ремонта  ¦</w:t>
      </w:r>
    </w:p>
    <w:p w:rsidR="00000000" w:rsidRDefault="00AB5D1E">
      <w:pPr>
        <w:pStyle w:val="HTML"/>
      </w:pPr>
      <w:r>
        <w:t>¦         +------------------------------------------+-----+-----+</w:t>
      </w:r>
    </w:p>
    <w:p w:rsidR="00000000" w:rsidRDefault="00AB5D1E">
      <w:pPr>
        <w:pStyle w:val="HTML"/>
      </w:pPr>
      <w:r>
        <w:t>¦         ¦Среднетоннажных¦  Крупнотоннажных   ¦Всего¦теку-¦капи-¦</w:t>
      </w:r>
    </w:p>
    <w:p w:rsidR="00000000" w:rsidRDefault="00AB5D1E">
      <w:pPr>
        <w:pStyle w:val="HTML"/>
      </w:pPr>
      <w:r>
        <w:t>¦         +---------------+--------------------+     ¦щего ¦тал</w:t>
      </w:r>
      <w:r>
        <w:t>ь-¦</w:t>
      </w:r>
    </w:p>
    <w:p w:rsidR="00000000" w:rsidRDefault="00AB5D1E">
      <w:pPr>
        <w:pStyle w:val="HTML"/>
      </w:pPr>
      <w:r>
        <w:t>¦         ¦  3 ¦  5 ¦Итого¦10¦20¦24¦25¦30¦Итого¦     ¦     ¦ного ¦</w:t>
      </w:r>
    </w:p>
    <w:p w:rsidR="00000000" w:rsidRDefault="00AB5D1E">
      <w:pPr>
        <w:pStyle w:val="HTML"/>
      </w:pPr>
      <w:r>
        <w:t>+---------+----+----+-----+--+--+--+--+--+-----+-----+-----+-----+</w:t>
      </w:r>
    </w:p>
    <w:p w:rsidR="00000000" w:rsidRDefault="00AB5D1E">
      <w:pPr>
        <w:pStyle w:val="HTML"/>
      </w:pPr>
      <w:r>
        <w:t>¦    1    ¦  2 ¦  3 ¦  4  ¦ 5¦ 6¦ 7¦ 8¦ 9¦  10 ¦  11 ¦ 12  ¦  13 ¦</w:t>
      </w:r>
    </w:p>
    <w:p w:rsidR="00000000" w:rsidRDefault="00AB5D1E">
      <w:pPr>
        <w:pStyle w:val="HTML"/>
      </w:pPr>
      <w:r>
        <w:t>+---------+----+----+-----+--+--+--+--+--+-----+---</w:t>
      </w:r>
      <w:r>
        <w:t>--+-----+-----+</w:t>
      </w:r>
    </w:p>
    <w:p w:rsidR="00000000" w:rsidRDefault="00AB5D1E">
      <w:pPr>
        <w:pStyle w:val="HTML"/>
      </w:pPr>
      <w:r>
        <w:t>¦Чернухино¦ 40 ¦ 70 ¦ 110 ¦10¦15¦33¦ 2¦ 1¦  61 ¦ 171 ¦ 15  ¦  10 ¦</w:t>
      </w:r>
    </w:p>
    <w:p w:rsidR="00000000" w:rsidRDefault="00AB5D1E">
      <w:pPr>
        <w:pStyle w:val="HTML"/>
      </w:pPr>
      <w:r>
        <w:t>¦Орешки   ¦130 ¦ 10 ¦ 140 ¦15¦11¦22¦ 8¦ 3¦  59 ¦ 199 ¦ 22  ¦  11 ¦</w:t>
      </w:r>
    </w:p>
    <w:p w:rsidR="00000000" w:rsidRDefault="00AB5D1E">
      <w:pPr>
        <w:pStyle w:val="HTML"/>
      </w:pPr>
      <w:r>
        <w:t>¦Козлово  ¦ 12 ¦  - ¦  12 ¦ 3¦ -¦ 8¦ -¦ -¦  11 ¦  23 ¦  -  ¦   - ¦</w:t>
      </w:r>
    </w:p>
    <w:p w:rsidR="00000000" w:rsidRDefault="00AB5D1E">
      <w:pPr>
        <w:pStyle w:val="HTML"/>
      </w:pPr>
      <w:r>
        <w:t>¦         ¦    ¦    ¦     ¦  ¦  ¦  ¦  ¦</w:t>
      </w:r>
      <w:r>
        <w:t xml:space="preserve">  ¦     ¦     ¦     ¦     ¦</w:t>
      </w:r>
    </w:p>
    <w:p w:rsidR="00000000" w:rsidRDefault="00AB5D1E">
      <w:pPr>
        <w:pStyle w:val="HTML"/>
      </w:pPr>
      <w:r>
        <w:t>¦         ¦    ¦    ¦     ¦  ¦  ¦  ¦  ¦  ¦     ¦     ¦     ¦     ¦</w:t>
      </w:r>
    </w:p>
    <w:p w:rsidR="00000000" w:rsidRDefault="00AB5D1E">
      <w:pPr>
        <w:pStyle w:val="HTML"/>
      </w:pPr>
      <w:r>
        <w:t>¦         ¦    ¦    ¦     ¦  ¦  ¦  ¦  ¦  ¦     ¦     ¦     ¦     ¦</w:t>
      </w:r>
    </w:p>
    <w:p w:rsidR="00000000" w:rsidRDefault="00AB5D1E">
      <w:pPr>
        <w:pStyle w:val="HTML"/>
      </w:pPr>
      <w:r>
        <w:t>+---------+----+----+-----+--+--+--+--+--+-----+-----+-----+-----+</w:t>
      </w:r>
    </w:p>
    <w:p w:rsidR="00000000" w:rsidRDefault="00AB5D1E">
      <w:pPr>
        <w:pStyle w:val="HTML"/>
      </w:pPr>
      <w:r>
        <w:t>¦ИТОГО    ¦182 ¦ 80 ¦ 262 ¦</w:t>
      </w:r>
      <w:r>
        <w:t>28¦26¦63¦10¦ 4¦ 131 ¦ 393 ¦ 37  ¦  21 ¦</w:t>
      </w:r>
    </w:p>
    <w:p w:rsidR="00000000" w:rsidRDefault="00AB5D1E">
      <w:pPr>
        <w:pStyle w:val="HTML"/>
      </w:pPr>
      <w:r>
        <w:t>----------+----+----+-----+--+--+--+--+--+-----+-----+-----+------</w:t>
      </w:r>
    </w:p>
    <w:p w:rsidR="00000000" w:rsidRDefault="00AB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D1E">
      <w:pPr>
        <w:pStyle w:val="right"/>
      </w:pPr>
      <w:r>
        <w:t>Источник - Положение СЖТ СНГ от 27.05.1994</w:t>
      </w:r>
    </w:p>
    <w:p w:rsidR="00000000" w:rsidRDefault="00AB5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https://порядокправа.рф/obrazecy/vedomost_itogov_perepisi_kontejnerov_na_zheleznyx_dorogax_gosudarstv_ucha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stnikov_soglasheniya.htm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1E"/>
    <w:rsid w:val="00AB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27E22-19D3-4426-AEEF-6D28B998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togov_perepisi_kontejnerov_na_zheleznyx_dorogax_gosudarstv_uchastnikov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итогов переписи контейнеров на железных дорогах государств - участников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