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18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защитника об отказе в удовлетворении заявленного им ходатайства (образец заполнения)</w:t>
      </w:r>
    </w:p>
    <w:p w:rsidR="00000000" w:rsidRDefault="00CB318A">
      <w:pPr>
        <w:pStyle w:val="3"/>
        <w:rPr>
          <w:rFonts w:eastAsia="Times New Roman"/>
        </w:rPr>
      </w:pPr>
      <w:r>
        <w:rPr>
          <w:rFonts w:eastAsia="Times New Roman"/>
        </w:rPr>
        <w:t>Уведомление защитника об отказе в удовлетворении заявленного им ходатайства</w:t>
      </w:r>
    </w:p>
    <w:p w:rsidR="00000000" w:rsidRDefault="00CB318A">
      <w:pPr>
        <w:pStyle w:val="right"/>
      </w:pPr>
      <w:r>
        <w:t xml:space="preserve">Адвокату Юридической консультации </w:t>
      </w:r>
      <w:r>
        <w:br/>
      </w:r>
      <w:r>
        <w:t xml:space="preserve">Советского района г. Энска </w:t>
      </w:r>
      <w:r>
        <w:br/>
        <w:t xml:space="preserve">Полосухину О.И. </w:t>
      </w:r>
      <w:r>
        <w:br/>
        <w:t xml:space="preserve">г. Энск-644001, ул. Бундурина, дом 67 </w:t>
      </w:r>
      <w:r>
        <w:br/>
        <w:t>23.06.201* г.</w:t>
      </w:r>
    </w:p>
    <w:p w:rsidR="00000000" w:rsidRDefault="00CB3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18A">
      <w:pPr>
        <w:pStyle w:val="just"/>
      </w:pPr>
      <w:r>
        <w:t>В соответствии с ч. 3 ст. 219 УПК РФ и в целях доведения до Вашего сведения факта отказа в удовлетворении ходатайства, заявленного Вами и Вашим подзащитным К</w:t>
      </w:r>
      <w:r>
        <w:t>узнецовым Н.И., о проведении судебно-психиатрической экспертизы направляю в Ваш адрес копию соответствующего постановления.</w:t>
      </w:r>
    </w:p>
    <w:p w:rsidR="00000000" w:rsidRDefault="00CB318A">
      <w:pPr>
        <w:pStyle w:val="just"/>
      </w:pPr>
      <w:r>
        <w:t>Приложение: на одном листе.</w:t>
      </w:r>
    </w:p>
    <w:p w:rsidR="00000000" w:rsidRDefault="00CB3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18A">
      <w:pPr>
        <w:pStyle w:val="HTML"/>
      </w:pPr>
      <w:r>
        <w:t xml:space="preserve">    Следователь следственного отдела</w:t>
      </w:r>
    </w:p>
    <w:p w:rsidR="00000000" w:rsidRDefault="00CB318A">
      <w:pPr>
        <w:pStyle w:val="HTML"/>
      </w:pPr>
      <w:r>
        <w:t>Следственного комитета при прокуратуре РФ</w:t>
      </w:r>
    </w:p>
    <w:p w:rsidR="00000000" w:rsidRDefault="00CB318A">
      <w:pPr>
        <w:pStyle w:val="HTML"/>
      </w:pPr>
      <w:r>
        <w:t xml:space="preserve">по Советскому району г. </w:t>
      </w:r>
      <w:r>
        <w:t>Энска</w:t>
      </w:r>
    </w:p>
    <w:p w:rsidR="00000000" w:rsidRDefault="00CB318A">
      <w:pPr>
        <w:pStyle w:val="HTML"/>
      </w:pPr>
      <w:r>
        <w:t>юрист 1-го класса                                           А.Л. Золкин</w:t>
      </w:r>
    </w:p>
    <w:p w:rsidR="00000000" w:rsidRDefault="00CB31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https://порядокправа.рф/obrazecy/uvedomlenie_zashhitnika_ob_otkaze_v_udovletvorenii_zayavlennogo_im_xodatajstva_obrazec_zapolneniya.htm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8A"/>
    <w:rsid w:val="00CB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44F192-0E22-4E0D-BCE4-7DAE48C7F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shhitnika_ob_otkaze_v_udovletvorenii_zayavlennogo_im_xodataj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защитника об отказе в удовлетворении заявленного им ходатайства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2022-08-25T12:14:00Z</dcterms:created>
  <dcterms:modified xsi:type="dcterms:W3CDTF">2022-08-25T12:14:00Z</dcterms:modified>
</cp:coreProperties>
</file>