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F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внешнего управляющего представителя учредителей (участников) должника или представителя собственника имущества должника - унитарного предприятия о получении требований кредитора</w:t>
      </w:r>
    </w:p>
    <w:p w:rsidR="00000000" w:rsidRDefault="00171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FA">
      <w:pPr>
        <w:pStyle w:val="HTML"/>
      </w:pPr>
      <w:r>
        <w:t xml:space="preserve">                                   </w:t>
      </w:r>
      <w:r>
        <w:t>Арбитражный управляющий: _______________</w:t>
      </w:r>
    </w:p>
    <w:p w:rsidR="00000000" w:rsidRDefault="00171FFA">
      <w:pPr>
        <w:pStyle w:val="HTML"/>
      </w:pPr>
      <w:r>
        <w:t>Адрес: _________________________________</w:t>
      </w:r>
    </w:p>
    <w:p w:rsidR="00000000" w:rsidRDefault="00171FFA">
      <w:pPr>
        <w:pStyle w:val="HTML"/>
      </w:pPr>
      <w:r>
        <w:t>Телефон: _______________________________</w:t>
      </w:r>
    </w:p>
    <w:p w:rsidR="00000000" w:rsidRDefault="00171FFA">
      <w:pPr>
        <w:pStyle w:val="HTML"/>
      </w:pPr>
      <w:r>
        <w:t>Электронная почта: _____________________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>В ______________________________________</w:t>
      </w:r>
    </w:p>
    <w:p w:rsidR="00000000" w:rsidRDefault="00171FFA">
      <w:pPr>
        <w:pStyle w:val="HTML"/>
      </w:pPr>
      <w:r>
        <w:t>(наименование представителя учредителей</w:t>
      </w:r>
    </w:p>
    <w:p w:rsidR="00000000" w:rsidRDefault="00171FFA">
      <w:pPr>
        <w:pStyle w:val="HTML"/>
      </w:pPr>
      <w:r>
        <w:t>(участнико</w:t>
      </w:r>
      <w:r>
        <w:t>в) должника или представителя</w:t>
      </w:r>
    </w:p>
    <w:p w:rsidR="00000000" w:rsidRDefault="00171FFA">
      <w:pPr>
        <w:pStyle w:val="HTML"/>
      </w:pPr>
      <w:r>
        <w:t>собственника имущества должника -</w:t>
      </w:r>
    </w:p>
    <w:p w:rsidR="00000000" w:rsidRDefault="00171FFA">
      <w:pPr>
        <w:pStyle w:val="HTML"/>
      </w:pPr>
      <w:r>
        <w:t>унитарного предприятия)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171FFA">
      <w:pPr>
        <w:pStyle w:val="HTML"/>
      </w:pPr>
      <w:r>
        <w:t>внешнего управляющего представителя учредителей</w:t>
      </w:r>
    </w:p>
    <w:p w:rsidR="00000000" w:rsidRDefault="00171FFA">
      <w:pPr>
        <w:pStyle w:val="HTML"/>
      </w:pPr>
      <w:r>
        <w:t>(участников) должника или представителя собственника</w:t>
      </w:r>
    </w:p>
    <w:p w:rsidR="00000000" w:rsidRDefault="00171FFA">
      <w:pPr>
        <w:pStyle w:val="HTML"/>
      </w:pPr>
      <w:r>
        <w:t>имущества должника - унитарного предприятия о получ</w:t>
      </w:r>
      <w:r>
        <w:t>ении</w:t>
      </w:r>
    </w:p>
    <w:p w:rsidR="00000000" w:rsidRDefault="00171FFA">
      <w:pPr>
        <w:pStyle w:val="HTML"/>
      </w:pPr>
      <w:r>
        <w:t>требований кредитора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>В соответствии  с п. 2 ст. 100  ФЗ "О несостоятельности  (банкротстве)"</w:t>
      </w:r>
    </w:p>
    <w:p w:rsidR="00000000" w:rsidRDefault="00171FFA">
      <w:pPr>
        <w:pStyle w:val="HTML"/>
      </w:pPr>
      <w:r>
        <w:t>уведомляю  о получении "___"__________ ____ г.  требований  кредитора _____</w:t>
      </w:r>
    </w:p>
    <w:p w:rsidR="00000000" w:rsidRDefault="00171FFA">
      <w:pPr>
        <w:pStyle w:val="HTML"/>
      </w:pPr>
      <w:r>
        <w:t>очереди ___________________________________________________________________</w:t>
      </w:r>
    </w:p>
    <w:p w:rsidR="00000000" w:rsidRDefault="00171FFA">
      <w:pPr>
        <w:pStyle w:val="HTML"/>
      </w:pPr>
      <w:r>
        <w:t>(Ф.И.</w:t>
      </w:r>
      <w:r>
        <w:t>О. или наименование, ИНН, адрес)</w:t>
      </w:r>
    </w:p>
    <w:p w:rsidR="00000000" w:rsidRDefault="00171FFA">
      <w:pPr>
        <w:pStyle w:val="HTML"/>
      </w:pPr>
      <w:r>
        <w:t>к должнику _______ "________________" на сумму ______ (___________) рублей,</w:t>
      </w:r>
    </w:p>
    <w:p w:rsidR="00000000" w:rsidRDefault="00171FFA">
      <w:pPr>
        <w:pStyle w:val="HTML"/>
      </w:pPr>
      <w:r>
        <w:t>основанных на решении (определении, ином судебном акте) ______________ суда</w:t>
      </w:r>
    </w:p>
    <w:p w:rsidR="00000000" w:rsidRDefault="00171FFA">
      <w:pPr>
        <w:pStyle w:val="HTML"/>
      </w:pPr>
      <w:r>
        <w:t>от "___"_________ ___ г. N _______ и __________________________________</w:t>
      </w:r>
      <w:r>
        <w:t>___.</w:t>
      </w:r>
    </w:p>
    <w:p w:rsidR="00000000" w:rsidRDefault="00171FFA">
      <w:pPr>
        <w:pStyle w:val="HTML"/>
      </w:pPr>
      <w:r>
        <w:t>(иные подтверждающие обоснованность</w:t>
      </w:r>
    </w:p>
    <w:p w:rsidR="00000000" w:rsidRDefault="00171FFA">
      <w:pPr>
        <w:pStyle w:val="HTML"/>
      </w:pPr>
      <w:r>
        <w:t>этих требований документы)</w:t>
      </w:r>
    </w:p>
    <w:p w:rsidR="00000000" w:rsidRDefault="00171FFA">
      <w:pPr>
        <w:pStyle w:val="HTML"/>
      </w:pPr>
      <w:r>
        <w:t>Ознакомиться  с  указанными требованиями кредитора и прилагаемыми к ним</w:t>
      </w:r>
    </w:p>
    <w:p w:rsidR="00000000" w:rsidRDefault="00171FFA">
      <w:pPr>
        <w:pStyle w:val="HTML"/>
      </w:pPr>
      <w:r>
        <w:t>документами можно по адресу: ________________________ с ____ по ____ каждый</w:t>
      </w:r>
    </w:p>
    <w:p w:rsidR="00000000" w:rsidRDefault="00171FFA">
      <w:pPr>
        <w:pStyle w:val="HTML"/>
      </w:pPr>
      <w:r>
        <w:t>рабочий день.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>Приложение копий:</w:t>
      </w:r>
    </w:p>
    <w:p w:rsidR="00000000" w:rsidRDefault="00171FFA">
      <w:pPr>
        <w:pStyle w:val="HTML"/>
      </w:pPr>
      <w:r>
        <w:t>Решения (судебного акта) от "___"___________ ___ г. N ________.</w:t>
      </w:r>
    </w:p>
    <w:p w:rsidR="00000000" w:rsidRDefault="00171FFA">
      <w:pPr>
        <w:pStyle w:val="HTML"/>
      </w:pPr>
      <w:r>
        <w:t>Акта сверки (иных подтверждающих обоснованность требований документов).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>Внешний уп</w:t>
      </w:r>
      <w:r>
        <w:t>равляющий ______________/______________/</w:t>
      </w:r>
    </w:p>
    <w:p w:rsidR="00000000" w:rsidRDefault="00171FFA">
      <w:pPr>
        <w:pStyle w:val="HTML"/>
      </w:pPr>
    </w:p>
    <w:p w:rsidR="00000000" w:rsidRDefault="00171FFA">
      <w:pPr>
        <w:pStyle w:val="HTML"/>
      </w:pPr>
      <w:r>
        <w:t>М.П.</w:t>
      </w:r>
    </w:p>
    <w:p w:rsidR="00000000" w:rsidRDefault="00171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FA">
      <w:pPr>
        <w:pStyle w:val="sel"/>
        <w:divId w:val="1091122927"/>
      </w:pPr>
      <w:r>
        <w:t>1 В соответствии с п. 2 ст. 100 ФЗ "О несостоятельности (банкротстве)" внешний управляющий обязан в течение пяти дней с даты получения требований кредитора уведомить представителя учредителей (участников) дол</w:t>
      </w:r>
      <w:r>
        <w:t xml:space="preserve">жника или представителя собственника имущества должника - унитарного предприятия о получении требований </w:t>
      </w:r>
      <w:r>
        <w:lastRenderedPageBreak/>
        <w:t>кредитора и предоставить указанным лицам возможность ознакомиться с требованиями кредитора и прилагаемыми к ним документами.</w:t>
      </w:r>
    </w:p>
    <w:p w:rsidR="00000000" w:rsidRDefault="00171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окправа.рф/obrazecy/uvedomlenie_vneshnego_upravlyayushhego_predstavitelya_uchreditelej_uchastnikov_dolzhnika_ili_predstavitelya_.htm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FA"/>
    <w:rsid w:val="001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02E95-A420-4BFC-8635-2139F421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12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neshnego_upravlyayushhego_predstavitelya_uchreditelej_uchastnikov_dolzhnika_ili_predstavite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внешнего управляющего представителя учредителей (участников) должника или представителя собственника имущества должника - унитарного предприятия о получении требований кредитора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