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6B65">
      <w:pPr>
        <w:pStyle w:val="1"/>
        <w:rPr>
          <w:rFonts w:eastAsia="Times New Roman"/>
        </w:rPr>
      </w:pPr>
      <w:r>
        <w:rPr>
          <w:rFonts w:eastAsia="Times New Roman"/>
        </w:rPr>
        <w:t>Уведомление работника о выплате задержанной заработной платы (образец заполнения)</w:t>
      </w:r>
    </w:p>
    <w:p w:rsidR="00000000" w:rsidRDefault="00F26B65">
      <w:pPr>
        <w:pStyle w:val="right"/>
      </w:pPr>
      <w:r>
        <w:t>Уведомление работника о выплате задержанной заработной платы (образец заполнения)</w:t>
      </w:r>
    </w:p>
    <w:p w:rsidR="00000000" w:rsidRDefault="00F26B65">
      <w:pPr>
        <w:spacing w:after="240"/>
        <w:rPr>
          <w:rFonts w:ascii="Times New Roman" w:eastAsia="Times New Roman" w:hAnsi="Times New Roman"/>
          <w:sz w:val="24"/>
          <w:szCs w:val="24"/>
        </w:rPr>
      </w:pPr>
    </w:p>
    <w:p w:rsidR="00000000" w:rsidRDefault="00F26B65">
      <w:pPr>
        <w:pStyle w:val="HTML"/>
      </w:pPr>
      <w:r>
        <w:t>Общество с ограниченной</w:t>
      </w:r>
    </w:p>
    <w:p w:rsidR="00000000" w:rsidRDefault="00F26B65">
      <w:pPr>
        <w:pStyle w:val="HTML"/>
      </w:pPr>
      <w:r>
        <w:t xml:space="preserve">ответственностью "Прогресс"                                   </w:t>
      </w:r>
      <w:r>
        <w:t>Секретарю</w:t>
      </w:r>
    </w:p>
    <w:p w:rsidR="00000000" w:rsidRDefault="00F26B65">
      <w:pPr>
        <w:pStyle w:val="HTML"/>
      </w:pPr>
      <w:r>
        <w:t>(ООО "Прогресс")                                              Е.В. Мостовой</w:t>
      </w:r>
    </w:p>
    <w:p w:rsidR="00000000" w:rsidRDefault="00F26B65">
      <w:pPr>
        <w:pStyle w:val="HTML"/>
      </w:pPr>
    </w:p>
    <w:p w:rsidR="00000000" w:rsidRDefault="00F26B65">
      <w:pPr>
        <w:pStyle w:val="HTML"/>
      </w:pPr>
      <w:r>
        <w:t>УВЕДОМЛЕНИЕ</w:t>
      </w:r>
    </w:p>
    <w:p w:rsidR="00000000" w:rsidRDefault="00F26B6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21.04.2011 7</w:t>
      </w:r>
    </w:p>
    <w:p w:rsidR="00000000" w:rsidRDefault="00F26B65">
      <w:pPr>
        <w:pStyle w:val="HTML"/>
      </w:pPr>
      <w:r>
        <w:t>---------- N ---</w:t>
      </w:r>
    </w:p>
    <w:p w:rsidR="00000000" w:rsidRDefault="00F26B65">
      <w:pPr>
        <w:pStyle w:val="HTML"/>
      </w:pPr>
    </w:p>
    <w:p w:rsidR="00000000" w:rsidRDefault="00F26B65">
      <w:pPr>
        <w:pStyle w:val="HTML"/>
      </w:pPr>
      <w:r>
        <w:t>О выплате задержанной заработной платы</w:t>
      </w:r>
    </w:p>
    <w:p w:rsidR="00000000" w:rsidRDefault="00F2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F26B65">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Уважаемая Евгения Витальевна!</w:t>
      </w:r>
    </w:p>
    <w:p w:rsidR="00000000" w:rsidRDefault="00F26B65">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Уведомляем Вас о готовности ООО "Прогресс" полностью пог</w:t>
      </w:r>
      <w:r>
        <w:t>асить задолженность по заработной плате за февраль и март 2011 г. Выплата будет произведена в день Вашего выхода на работу.</w:t>
      </w:r>
    </w:p>
    <w:p w:rsidR="00000000" w:rsidRDefault="00F26B65">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w:t>
      </w:r>
      <w:r>
        <w:t>соответствии со ст. 142 ТК РФ Вы обязаны выйти на работу не позднее следующего дня после получения настоящего уведомления. Ваше отсутствие на рабочем месте без уважительных причин на следующий после получения настоящего уведомления день будет рассматривать</w:t>
      </w:r>
      <w:r>
        <w:t>ся как прогул и может послужить основанием для применения к Вам мер дисциплинарного взыскания вплоть до увольнения по пп. "а" п. 6 ст. 81 ТК РФ.</w:t>
      </w:r>
    </w:p>
    <w:p w:rsidR="00000000" w:rsidRDefault="00F2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F26B65">
      <w:pPr>
        <w:pStyle w:val="HTML"/>
      </w:pPr>
      <w:r>
        <w:t>Генеральный директор                   Костин                   О.Е. Костин</w:t>
      </w:r>
    </w:p>
    <w:p w:rsidR="00000000" w:rsidRDefault="00F2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w:t>
        </w:r>
        <w:r>
          <w:rPr>
            <w:rStyle w:val="a3"/>
            <w:rFonts w:ascii="Times New Roman" w:eastAsia="Times New Roman" w:hAnsi="Times New Roman"/>
            <w:sz w:val="24"/>
            <w:szCs w:val="24"/>
          </w:rPr>
          <w:t>rabotnika_o_vyplate_zaderzhannoj_zarabotnoj_platy_obrazec_zapolneniya.htm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6B65"/>
    <w:rsid w:val="00F26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2897EA6-1DBC-481A-99BA-AC8EEFB5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uiPriority w:val="99"/>
    <w:semiHidden/>
    <w:pPr>
      <w:spacing w:before="100" w:beforeAutospacing="1" w:after="100" w:afterAutospacing="1"/>
    </w:pPr>
    <w:rPr>
      <w:rFonts w:ascii="Times New Roman" w:eastAsiaTheme="minorEastAsia" w:hAnsi="Times New Roman"/>
      <w:sz w:val="24"/>
      <w:szCs w:val="24"/>
    </w:rPr>
  </w:style>
  <w:style w:type="paragraph" w:styleId="a5">
    <w:name w:val="Normal (Web)"/>
    <w:basedOn w:val="a"/>
    <w:uiPriority w:val="99"/>
    <w:semiHidden/>
    <w:unhideWhenUsed/>
    <w:pPr>
      <w:spacing w:before="100" w:beforeAutospacing="1" w:after="100" w:afterAutospacing="1"/>
    </w:pPr>
    <w:rPr>
      <w:rFonts w:ascii="Times New Roman" w:eastAsiaTheme="minorEastAsia" w:hAnsi="Times New Roman"/>
      <w:sz w:val="24"/>
      <w:szCs w:val="24"/>
    </w:rPr>
  </w:style>
  <w:style w:type="paragraph" w:styleId="a6">
    <w:name w:val="header"/>
    <w:basedOn w:val="a"/>
    <w:link w:val="a7"/>
    <w:uiPriority w:val="99"/>
    <w:semiHidden/>
    <w:unhideWhenUsed/>
    <w:pPr>
      <w:tabs>
        <w:tab w:val="center" w:pos="4677"/>
        <w:tab w:val="right" w:pos="9355"/>
      </w:tabs>
    </w:pPr>
    <w:rPr>
      <w:rFonts w:cs="Mangal"/>
    </w:rPr>
  </w:style>
  <w:style w:type="character" w:customStyle="1" w:styleId="a7">
    <w:name w:val="Верхний колонтитул Знак"/>
    <w:basedOn w:val="a0"/>
    <w:link w:val="a6"/>
    <w:uiPriority w:val="99"/>
    <w:semiHidden/>
    <w:locked/>
    <w:rPr>
      <w:rFonts w:ascii="Verdana" w:eastAsia="Verdana" w:hAnsi="Verdana" w:cs="Mangal" w:hint="default"/>
      <w:sz w:val="15"/>
      <w:szCs w:val="16"/>
    </w:rPr>
  </w:style>
  <w:style w:type="paragraph" w:styleId="a8">
    <w:name w:val="footer"/>
    <w:basedOn w:val="a"/>
    <w:link w:val="a9"/>
    <w:uiPriority w:val="99"/>
    <w:semiHidden/>
    <w:unhideWhenUsed/>
    <w:pPr>
      <w:tabs>
        <w:tab w:val="center" w:pos="4677"/>
        <w:tab w:val="right" w:pos="9355"/>
      </w:tabs>
    </w:pPr>
    <w:rPr>
      <w:rFonts w:cs="Mangal"/>
    </w:rPr>
  </w:style>
  <w:style w:type="character" w:customStyle="1" w:styleId="a9">
    <w:name w:val="Нижний колонтитул Знак"/>
    <w:basedOn w:val="a0"/>
    <w:link w:val="a8"/>
    <w:uiPriority w:val="99"/>
    <w:semiHidden/>
    <w:locked/>
    <w:rPr>
      <w:rFonts w:ascii="Verdana" w:eastAsia="Verdana" w:hAnsi="Verdana" w:cs="Mangal" w:hint="default"/>
      <w:sz w:val="15"/>
      <w:szCs w:val="16"/>
    </w:rPr>
  </w:style>
  <w:style w:type="paragraph" w:customStyle="1" w:styleId="small">
    <w:name w:val="small"/>
    <w:uiPriority w:val="99"/>
    <w:semiHidden/>
    <w:rPr>
      <w:rFonts w:ascii="Verdana" w:eastAsia="Verdana" w:hAnsi="Verdana"/>
      <w:sz w:val="2"/>
      <w:szCs w:val="2"/>
    </w:rPr>
  </w:style>
  <w:style w:type="paragraph" w:customStyle="1" w:styleId="right">
    <w:name w:val="righ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uiPriority w:val="99"/>
    <w:semiHidden/>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rabotnika_o_vyplate_zaderzhannoj_zarabotnoj_platy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работника о выплате задержанной заработной платы (образец заполнения) - DOC</dc:title>
  <dc:subject/>
  <dc:creator>Максим Давыдченков</dc:creator>
  <cp:keywords/>
  <dc:description/>
  <cp:lastModifiedBy>Максим Давыдченков</cp:lastModifiedBy>
  <cp:revision>2</cp:revision>
  <dcterms:created xsi:type="dcterms:W3CDTF">2022-08-25T11:31:00Z</dcterms:created>
  <dcterms:modified xsi:type="dcterms:W3CDTF">2022-08-25T11:31:00Z</dcterms:modified>
</cp:coreProperties>
</file>