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2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должностного оклада (образец заполнения). Вариант 2</w:t>
      </w:r>
    </w:p>
    <w:p w:rsidR="00000000" w:rsidRDefault="001402A7">
      <w:pPr>
        <w:pStyle w:val="right"/>
      </w:pPr>
      <w:r>
        <w:t>Бухгалтеру Ивановой О.Ю.</w:t>
      </w:r>
    </w:p>
    <w:p w:rsidR="00000000" w:rsidRDefault="00140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2A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сокращении должностного оклада</w:t>
      </w:r>
    </w:p>
    <w:p w:rsidR="00000000" w:rsidRDefault="001402A7">
      <w:pPr>
        <w:pStyle w:val="just"/>
      </w:pPr>
      <w:r>
        <w:t xml:space="preserve">В рамках проведения организационно-штатных мероприятий по повышению эффективности деятельности компании и улучшению ее финансовых показателей доводим до вашего сведения, что с 1 февраля 2012 г. должностной оклад бухгалтера - 8000,00 руб., что составит 85% </w:t>
      </w:r>
      <w:r>
        <w:t>от оклада действующего на настоящий момент.</w:t>
      </w:r>
    </w:p>
    <w:p w:rsidR="00000000" w:rsidRDefault="00140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2A7">
      <w:pPr>
        <w:pStyle w:val="HTML"/>
      </w:pPr>
      <w:r>
        <w:t xml:space="preserve">    Генеральный директор                                        Петров П.П.</w:t>
      </w:r>
    </w:p>
    <w:p w:rsidR="00000000" w:rsidRDefault="001402A7">
      <w:pPr>
        <w:pStyle w:val="HTML"/>
      </w:pPr>
      <w:r>
        <w:t>"30" марта 2012 г.</w:t>
      </w:r>
    </w:p>
    <w:p w:rsidR="00000000" w:rsidRDefault="001402A7">
      <w:pPr>
        <w:pStyle w:val="HTML"/>
      </w:pPr>
    </w:p>
    <w:p w:rsidR="00000000" w:rsidRDefault="001402A7">
      <w:pPr>
        <w:pStyle w:val="HTML"/>
      </w:pPr>
      <w:r>
        <w:t>Уведомление получила "30" марта 2012 г.</w:t>
      </w:r>
    </w:p>
    <w:p w:rsidR="00000000" w:rsidRDefault="001402A7">
      <w:pPr>
        <w:pStyle w:val="HTML"/>
      </w:pPr>
      <w:r>
        <w:t>С изменением условий труда ______________________</w:t>
      </w:r>
    </w:p>
    <w:p w:rsidR="00000000" w:rsidRDefault="001402A7">
      <w:pPr>
        <w:pStyle w:val="HTML"/>
      </w:pPr>
      <w:r>
        <w:t>(согласна/не согласна)</w:t>
      </w:r>
    </w:p>
    <w:p w:rsidR="00000000" w:rsidRDefault="001402A7">
      <w:pPr>
        <w:pStyle w:val="HTML"/>
      </w:pPr>
      <w:r>
        <w:t>__</w:t>
      </w:r>
      <w:r>
        <w:t>______________ Иванова О.Ю.</w:t>
      </w:r>
    </w:p>
    <w:p w:rsidR="00000000" w:rsidRDefault="00140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2A7">
      <w:pPr>
        <w:pStyle w:val="right"/>
      </w:pPr>
      <w:r>
        <w:t>Источник - "Нормирование и оплата труда на автомобильном транспорте", 2012, № 9</w:t>
      </w:r>
    </w:p>
    <w:p w:rsidR="00000000" w:rsidRDefault="00140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https://порядокправа.рф/obrazecy/uvedomlenie_rabotnika_o_sokrashhenii_dolzhnostnogo_oklada_obrazec_zapolneniya_2.htm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A7"/>
    <w:rsid w:val="0014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616E81-B636-4553-8CFB-C62317C6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dolzhnostnogo_okla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должностного оклада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