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37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работы в выходной день (образец заполнения). Вариант 2</w:t>
      </w:r>
    </w:p>
    <w:p w:rsidR="00000000" w:rsidRDefault="007D3378">
      <w:pPr>
        <w:pStyle w:val="HTML"/>
      </w:pPr>
      <w:r>
        <w:t>Общество с ограниченной                              Ведущему специалисту</w:t>
      </w:r>
    </w:p>
    <w:p w:rsidR="00000000" w:rsidRDefault="007D3378">
      <w:pPr>
        <w:pStyle w:val="HTML"/>
      </w:pPr>
      <w:r>
        <w:t>ответственностью "Кассиопея"                         отдела сбыта</w:t>
      </w:r>
    </w:p>
    <w:p w:rsidR="00000000" w:rsidRDefault="007D3378">
      <w:pPr>
        <w:pStyle w:val="HTML"/>
      </w:pPr>
      <w:r>
        <w:t>(ООО "</w:t>
      </w:r>
      <w:r>
        <w:t>Кассиопея")                                    А.К. Коновалову</w:t>
      </w:r>
    </w:p>
    <w:p w:rsidR="00000000" w:rsidRDefault="007D3378">
      <w:pPr>
        <w:pStyle w:val="HTML"/>
      </w:pPr>
    </w:p>
    <w:p w:rsidR="00000000" w:rsidRDefault="007D3378">
      <w:pPr>
        <w:pStyle w:val="HTML"/>
      </w:pPr>
      <w:r>
        <w:t>Уведомление                                          Менеджеру</w:t>
      </w:r>
    </w:p>
    <w:p w:rsidR="00000000" w:rsidRDefault="007D3378">
      <w:pPr>
        <w:pStyle w:val="HTML"/>
      </w:pPr>
      <w:r>
        <w:t>отдела сбыта</w:t>
      </w:r>
    </w:p>
    <w:p w:rsidR="00000000" w:rsidRDefault="007D3378">
      <w:pPr>
        <w:pStyle w:val="HTML"/>
      </w:pPr>
      <w:r>
        <w:t>N 12 от 26 августа 2011 г.                           П.Л. Казакову</w:t>
      </w:r>
    </w:p>
    <w:p w:rsidR="00000000" w:rsidRDefault="007D3378">
      <w:pPr>
        <w:pStyle w:val="HTML"/>
      </w:pPr>
    </w:p>
    <w:p w:rsidR="00000000" w:rsidRDefault="007D3378">
      <w:pPr>
        <w:pStyle w:val="HTML"/>
      </w:pPr>
      <w:r>
        <w:t>О необходимости работы</w:t>
      </w:r>
    </w:p>
    <w:p w:rsidR="00000000" w:rsidRDefault="007D3378">
      <w:pPr>
        <w:pStyle w:val="HTML"/>
      </w:pPr>
      <w:r>
        <w:t>в выходной день</w:t>
      </w:r>
    </w:p>
    <w:p w:rsidR="00000000" w:rsidRDefault="007D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378">
      <w:pPr>
        <w:pStyle w:val="just"/>
      </w:pPr>
      <w:r>
        <w:t>27 авгус</w:t>
      </w:r>
      <w:r>
        <w:t>та 2011 г. необходимо обеспечить выполнение работ по организации сбыта продукции.</w:t>
      </w:r>
    </w:p>
    <w:p w:rsidR="00000000" w:rsidRDefault="007D3378">
      <w:pPr>
        <w:pStyle w:val="just"/>
      </w:pPr>
      <w:r>
        <w:t>В связи с этим уведомляем вас о необходимости работы в выходной день 27 августа 2011 г. с 8:00 до 17:00. Извещаем вас о том, что работа в выходной день будет оплачена вам в д</w:t>
      </w:r>
      <w:r>
        <w:t>войном размере или вам может быть предоставлен другой день отдыха согласно ст. 153 Трудового кодекса Российской Федерации.</w:t>
      </w:r>
    </w:p>
    <w:p w:rsidR="00000000" w:rsidRDefault="007D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378">
      <w:pPr>
        <w:pStyle w:val="HTML"/>
      </w:pPr>
      <w:r>
        <w:t>Генеральный директор                         Миронов           А.В. Миронов</w:t>
      </w:r>
    </w:p>
    <w:p w:rsidR="00000000" w:rsidRDefault="007D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378">
      <w:pPr>
        <w:pStyle w:val="left"/>
      </w:pPr>
      <w:r>
        <w:t>С уведомлением ознакомлены:</w:t>
      </w:r>
    </w:p>
    <w:p w:rsidR="00000000" w:rsidRDefault="007D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378">
      <w:pPr>
        <w:pStyle w:val="HTML"/>
      </w:pPr>
      <w:r>
        <w:t xml:space="preserve">С работой в выходной день </w:t>
      </w:r>
      <w:r>
        <w:t>согласен.</w:t>
      </w:r>
    </w:p>
    <w:p w:rsidR="00000000" w:rsidRDefault="007D3378">
      <w:pPr>
        <w:pStyle w:val="HTML"/>
      </w:pPr>
      <w:r>
        <w:t>Коновалов   А.К. Коновалов 26 августа 2011 г.</w:t>
      </w:r>
    </w:p>
    <w:p w:rsidR="00000000" w:rsidRDefault="007D3378">
      <w:pPr>
        <w:pStyle w:val="HTML"/>
      </w:pPr>
    </w:p>
    <w:p w:rsidR="00000000" w:rsidRDefault="007D3378">
      <w:pPr>
        <w:pStyle w:val="HTML"/>
      </w:pPr>
      <w:r>
        <w:t>Согласен работать 27.08.2011.</w:t>
      </w:r>
    </w:p>
    <w:p w:rsidR="00000000" w:rsidRDefault="007D3378">
      <w:pPr>
        <w:pStyle w:val="HTML"/>
      </w:pPr>
      <w:r>
        <w:t>Казаков    П.Л. Казаков 26 августа 2011 г.</w:t>
      </w:r>
    </w:p>
    <w:p w:rsidR="00000000" w:rsidRDefault="007D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378">
      <w:pPr>
        <w:pStyle w:val="left"/>
      </w:pPr>
      <w:r>
        <w:t>В дело N 2/К</w:t>
      </w:r>
    </w:p>
    <w:p w:rsidR="00000000" w:rsidRDefault="007D3378">
      <w:pPr>
        <w:pStyle w:val="left"/>
      </w:pPr>
      <w:r>
        <w:t>Иванова 26.08.2011</w:t>
      </w:r>
    </w:p>
    <w:p w:rsidR="00000000" w:rsidRDefault="007D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378">
      <w:pPr>
        <w:pStyle w:val="right"/>
      </w:pPr>
      <w:r>
        <w:t>Источник - "Кадровик.ру", 2012, № 3</w:t>
      </w:r>
    </w:p>
    <w:p w:rsidR="00000000" w:rsidRDefault="007D3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права.рф/obrazecy/uvedomlenie_rabotnika_o_neobxodimosti_raboty_v_vyxodnoj_den_obrazec_zapolneniya_2.htm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78"/>
    <w:rsid w:val="007D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7BEF7-8145-48D3-BBC5-753249109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raboty_v_vyxodnoj_den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работы в выходной день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