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E3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недостатков, обнаруженных в ходе приемки изготовленного рекламного носителя, возникших по вине заказчика, и направлении акта об устранении недостатков</w:t>
      </w:r>
    </w:p>
    <w:p w:rsidR="00000000" w:rsidRDefault="001A6E33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об устранении </w:t>
      </w:r>
      <w:r>
        <w:rPr>
          <w:rFonts w:eastAsia="Times New Roman"/>
        </w:rPr>
        <w:t>недостатков, возникших по вине заказчика, и направлении акта об устранении недостатков (образец)</w:t>
      </w:r>
    </w:p>
    <w:p w:rsidR="00000000" w:rsidRDefault="001A6E33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1A6E33">
      <w:pPr>
        <w:pStyle w:val="HTML"/>
      </w:pPr>
      <w:r>
        <w:t>___ "____________________"</w:t>
      </w:r>
    </w:p>
    <w:p w:rsidR="00000000" w:rsidRDefault="001A6E33">
      <w:pPr>
        <w:pStyle w:val="HTML"/>
      </w:pPr>
    </w:p>
    <w:p w:rsidR="00000000" w:rsidRDefault="001A6E33">
      <w:pPr>
        <w:pStyle w:val="HTML"/>
      </w:pPr>
      <w:r>
        <w:t>------------------------------</w:t>
      </w:r>
    </w:p>
    <w:p w:rsidR="00000000" w:rsidRDefault="001A6E33">
      <w:pPr>
        <w:pStyle w:val="HTML"/>
      </w:pPr>
      <w:r>
        <w:t>Адрес</w:t>
      </w:r>
    </w:p>
    <w:p w:rsidR="00000000" w:rsidRDefault="001A6E33">
      <w:pPr>
        <w:pStyle w:val="HTML"/>
      </w:pPr>
      <w:r>
        <w:t>------------------</w:t>
      </w:r>
      <w:r>
        <w:t>------------</w:t>
      </w:r>
    </w:p>
    <w:p w:rsidR="00000000" w:rsidRDefault="001A6E33">
      <w:pPr>
        <w:pStyle w:val="HTML"/>
      </w:pPr>
      <w:r>
        <w:t>Кому (Фамилия И.О.)</w:t>
      </w:r>
    </w:p>
    <w:p w:rsidR="00000000" w:rsidRDefault="001A6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33">
      <w:pPr>
        <w:pStyle w:val="left"/>
      </w:pPr>
      <w:r>
        <w:t>Российская Федерация, город __________</w:t>
      </w:r>
    </w:p>
    <w:p w:rsidR="00000000" w:rsidRDefault="001A6E33">
      <w:pPr>
        <w:pStyle w:val="left"/>
      </w:pPr>
      <w:r>
        <w:t>Исх. N _______ от "___" __________ ____ г.</w:t>
      </w:r>
    </w:p>
    <w:p w:rsidR="00000000" w:rsidRDefault="001A6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33">
      <w:pPr>
        <w:pStyle w:val="just"/>
      </w:pPr>
      <w:r>
        <w:t>Настоящим в соответствии с пунктом 4.7 договора об изготовлении рекламного носителя N _______ от "___" __________ ____ г. сообщаем, что нед</w:t>
      </w:r>
      <w:r>
        <w:t>остатки, обнаруженные в ходе приемки изготовленного рекламного носителя, указанного в приложении N 1 к договору, устранены. Направляем для подписания акт об устранении недостатков.</w:t>
      </w:r>
    </w:p>
    <w:p w:rsidR="00000000" w:rsidRDefault="001A6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33">
      <w:pPr>
        <w:pStyle w:val="just"/>
      </w:pPr>
      <w:r>
        <w:t>Приложение: Акт об устранении недостатков - в ___ экз. на ___ л.</w:t>
      </w:r>
    </w:p>
    <w:p w:rsidR="00000000" w:rsidRDefault="001A6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33">
      <w:pPr>
        <w:pStyle w:val="HTML"/>
      </w:pPr>
      <w:r>
        <w:t>________</w:t>
      </w:r>
      <w:r>
        <w:t>____________________              _______________ /_______________/</w:t>
      </w:r>
    </w:p>
    <w:p w:rsidR="00000000" w:rsidRDefault="001A6E33">
      <w:pPr>
        <w:pStyle w:val="HTML"/>
      </w:pPr>
      <w:r>
        <w:t>Должность                              Подпись       Фамилия И.О.</w:t>
      </w:r>
    </w:p>
    <w:p w:rsidR="00000000" w:rsidRDefault="001A6E33">
      <w:pPr>
        <w:pStyle w:val="HTML"/>
      </w:pPr>
      <w:r>
        <w:t>М.П.</w:t>
      </w:r>
    </w:p>
    <w:p w:rsidR="00000000" w:rsidRDefault="001A6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33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</w:t>
      </w:r>
      <w:r>
        <w:t>еговоры и заключать контракты: Практическое пособие"</w:t>
      </w:r>
    </w:p>
    <w:p w:rsidR="00000000" w:rsidRDefault="001A6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https://порядокправа.рф/obrazecy/uvedomlenie_ob_ustranenii_nedostatkov_obnaruzhennyx_v_xode_priemki_izgotovlennogo_reklamnogo_nositel.htm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33"/>
    <w:rsid w:val="001A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D4DDA-B79C-4292-9B0D-2EEBEC46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nedostatkov_obnaruzhennyx_v_xode_priemki_izgotovlennogo_reklamnogo_nos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недостатков, обнаруженных в ходе приемки изготовленного рекламного носителя, возникших по вине заказчика, и направлении акта об устранении недостатков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