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21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кодов бюджетной классификации</w:t>
      </w:r>
    </w:p>
    <w:p w:rsidR="00000000" w:rsidRDefault="0028621A">
      <w:pPr>
        <w:pStyle w:val="right"/>
      </w:pPr>
      <w:r>
        <w:t>Приложение 15 к Порядку открытия и закрытия лицевых счетов финансовым органом города Москвы</w:t>
      </w:r>
    </w:p>
    <w:p w:rsidR="00000000" w:rsidRDefault="0028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21A">
      <w:pPr>
        <w:pStyle w:val="HTML"/>
      </w:pPr>
      <w:r>
        <w:t xml:space="preserve">                                Уведомление</w:t>
      </w:r>
    </w:p>
    <w:p w:rsidR="00000000" w:rsidRDefault="0028621A">
      <w:pPr>
        <w:pStyle w:val="HTML"/>
      </w:pPr>
      <w:r>
        <w:t>об изменении кодов бюджетной классификации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N _________                                         "___" ________ 20___ г.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На  срок  действия  регламента  (договора)  открытия и ведения лицевого</w:t>
      </w:r>
    </w:p>
    <w:p w:rsidR="00000000" w:rsidRDefault="0028621A">
      <w:pPr>
        <w:pStyle w:val="HTML"/>
      </w:pPr>
      <w:r>
        <w:t>счета (тип счета) N ________________, открытого _______________</w:t>
      </w:r>
      <w:r>
        <w:t>_____ (дата)</w:t>
      </w:r>
    </w:p>
    <w:p w:rsidR="00000000" w:rsidRDefault="0028621A">
      <w:pPr>
        <w:pStyle w:val="HTML"/>
      </w:pPr>
      <w:r>
        <w:t>____________________________________________________ (наименование клиента)</w:t>
      </w:r>
    </w:p>
    <w:p w:rsidR="00000000" w:rsidRDefault="0028621A">
      <w:pPr>
        <w:pStyle w:val="HTML"/>
      </w:pPr>
      <w:r>
        <w:t>в ______________________________________ (наименование финансового органа).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Коды бюджетной классификации РФ: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Начальник Отдела управления</w:t>
      </w:r>
    </w:p>
    <w:p w:rsidR="00000000" w:rsidRDefault="0028621A">
      <w:pPr>
        <w:pStyle w:val="HTML"/>
      </w:pPr>
      <w:r>
        <w:t>ресурсами финансового органа</w:t>
      </w:r>
      <w:r>
        <w:t xml:space="preserve">         _________ _____________________ ______</w:t>
      </w:r>
    </w:p>
    <w:p w:rsidR="00000000" w:rsidRDefault="0028621A">
      <w:pPr>
        <w:pStyle w:val="HTML"/>
      </w:pPr>
      <w:r>
        <w:t>подпись   расшифровка подписи   дата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Начальник Отдела расходов</w:t>
      </w:r>
    </w:p>
    <w:p w:rsidR="00000000" w:rsidRDefault="0028621A">
      <w:pPr>
        <w:pStyle w:val="HTML"/>
      </w:pPr>
      <w:r>
        <w:t>финансового органа                   _________ _____________________ ______</w:t>
      </w:r>
    </w:p>
    <w:p w:rsidR="00000000" w:rsidRDefault="0028621A">
      <w:pPr>
        <w:pStyle w:val="HTML"/>
      </w:pPr>
      <w:r>
        <w:t>подпись   расшифровка подписи   дата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ЗАПОЛНЯЕТСЯ УЧРЕЖДЕНИЕМ: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Увед</w:t>
      </w:r>
      <w:r>
        <w:t>омление получено: "___" ____________ 20__ г.</w:t>
      </w:r>
    </w:p>
    <w:p w:rsidR="00000000" w:rsidRDefault="0028621A">
      <w:pPr>
        <w:pStyle w:val="HTML"/>
      </w:pPr>
    </w:p>
    <w:p w:rsidR="00000000" w:rsidRDefault="0028621A">
      <w:pPr>
        <w:pStyle w:val="HTML"/>
      </w:pPr>
      <w:r>
        <w:t>Главный бухгалтер</w:t>
      </w:r>
    </w:p>
    <w:p w:rsidR="00000000" w:rsidRDefault="0028621A">
      <w:pPr>
        <w:pStyle w:val="HTML"/>
      </w:pPr>
      <w:r>
        <w:t>учреждения          ___________________   Место  __________________________</w:t>
      </w:r>
    </w:p>
    <w:p w:rsidR="00000000" w:rsidRDefault="0028621A">
      <w:pPr>
        <w:pStyle w:val="HTML"/>
      </w:pPr>
      <w:r>
        <w:t>подпись         печати     расшифровка подписи</w:t>
      </w:r>
    </w:p>
    <w:p w:rsidR="00000000" w:rsidRDefault="0028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21A">
      <w:pPr>
        <w:pStyle w:val="just"/>
      </w:pPr>
      <w:r>
        <w:t>*Второй экземпляр уведомления в течение трех дней после получения представляется в Финансовый орган.</w:t>
      </w:r>
    </w:p>
    <w:p w:rsidR="00000000" w:rsidRDefault="0028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21A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286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https://порядокправа.рф/obrazecy/uvedomlenie_ob_izmenenii_kodov_byudzhetnoj_klas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1A"/>
    <w:rsid w:val="0028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ABAFE-F829-4B4C-9C93-F39764A9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kodov_byudzhetnoj_klass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кодов бюджетной классификации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