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2FD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итогах выпуска (дополнительного выпуска) ценных бумаг. Вариант 2</w:t>
      </w:r>
    </w:p>
    <w:p w:rsidR="00000000" w:rsidRDefault="00E82FD2">
      <w:pPr>
        <w:pStyle w:val="right"/>
      </w:pPr>
      <w:r>
        <w:t>Приложение 12 к Инструкции Банка России от 27 декабря 2013 года N 148-И "</w:t>
      </w:r>
      <w:r>
        <w:t>О порядке осуществления процедуры эмиссии ценных бумаг кредитных организаций на территории Российской Федерации"</w:t>
      </w:r>
    </w:p>
    <w:p w:rsidR="00000000" w:rsidRDefault="00E82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FD2">
      <w:pPr>
        <w:pStyle w:val="just"/>
      </w:pPr>
      <w:r>
        <w:t>Раздел I. Форма титульного листа уведомления об итогах выпуска (дополнительного выпуска) ценных бумаг</w:t>
      </w:r>
    </w:p>
    <w:p w:rsidR="00000000" w:rsidRDefault="00E82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FD2">
      <w:pPr>
        <w:pStyle w:val="HTML"/>
      </w:pPr>
      <w:r>
        <w:t xml:space="preserve">                       УВЕДОМЛЕНИЕ ОБ И</w:t>
      </w:r>
      <w:r>
        <w:t>ТОГАХ ВЫПУСКА</w:t>
      </w:r>
    </w:p>
    <w:p w:rsidR="00000000" w:rsidRDefault="00E82FD2">
      <w:pPr>
        <w:pStyle w:val="HTML"/>
      </w:pPr>
      <w:r>
        <w:t xml:space="preserve">(ДОПОЛНИТЕЛЬНОГО ВЫПУСКА)  </w:t>
      </w:r>
      <w:r>
        <w:rPr>
          <w:vertAlign w:val="superscript"/>
        </w:rPr>
        <w:t>1</w:t>
      </w:r>
      <w:r>
        <w:t xml:space="preserve">  ЦЕННЫХ БУМАГ</w:t>
      </w:r>
    </w:p>
    <w:p w:rsidR="00000000" w:rsidRDefault="00E82FD2">
      <w:pPr>
        <w:pStyle w:val="HTML"/>
      </w:pPr>
    </w:p>
    <w:p w:rsidR="00000000" w:rsidRDefault="00E82FD2">
      <w:pPr>
        <w:pStyle w:val="HTML"/>
      </w:pPr>
      <w:r>
        <w:t>___________________________________________________________________________</w:t>
      </w:r>
    </w:p>
    <w:p w:rsidR="00000000" w:rsidRDefault="00E82FD2">
      <w:pPr>
        <w:pStyle w:val="HTML"/>
      </w:pPr>
      <w:r>
        <w:t>(указывается полное фирменное наименование кредитной организации</w:t>
      </w:r>
    </w:p>
    <w:p w:rsidR="00000000" w:rsidRDefault="00E82FD2">
      <w:pPr>
        <w:pStyle w:val="HTML"/>
      </w:pPr>
      <w:r>
        <w:t>- эмитента)</w:t>
      </w:r>
    </w:p>
    <w:p w:rsidR="00000000" w:rsidRDefault="00E82FD2">
      <w:pPr>
        <w:pStyle w:val="HTML"/>
      </w:pPr>
      <w:r>
        <w:t>_____________________________________________</w:t>
      </w:r>
      <w:r>
        <w:t>_____________________________;</w:t>
      </w:r>
    </w:p>
    <w:p w:rsidR="00000000" w:rsidRDefault="00E82FD2">
      <w:pPr>
        <w:pStyle w:val="HTML"/>
      </w:pPr>
      <w:r>
        <w:t>(для размещенных ценных бумаг указываются вид ценных бумаг (акции,</w:t>
      </w:r>
    </w:p>
    <w:p w:rsidR="00000000" w:rsidRDefault="00E82FD2">
      <w:pPr>
        <w:pStyle w:val="HTML"/>
      </w:pPr>
      <w:r>
        <w:t>облигации, опционы кредитной организации - эмитента); категория акций</w:t>
      </w:r>
    </w:p>
    <w:p w:rsidR="00000000" w:rsidRDefault="00E82FD2">
      <w:pPr>
        <w:pStyle w:val="HTML"/>
      </w:pPr>
      <w:r>
        <w:t>(обыкновенные или привилегированные); тип привилегированных акций;</w:t>
      </w:r>
    </w:p>
    <w:p w:rsidR="00000000" w:rsidRDefault="00E82FD2">
      <w:pPr>
        <w:pStyle w:val="HTML"/>
      </w:pPr>
      <w:r>
        <w:t>идентификационные при</w:t>
      </w:r>
      <w:r>
        <w:t>знаки облигаций и опционов кредитной организации</w:t>
      </w:r>
    </w:p>
    <w:p w:rsidR="00000000" w:rsidRDefault="00E82FD2">
      <w:pPr>
        <w:pStyle w:val="HTML"/>
      </w:pPr>
      <w:r>
        <w:t>- эмитента, включая серию и срок погашения (для облигаций);</w:t>
      </w:r>
    </w:p>
    <w:p w:rsidR="00000000" w:rsidRDefault="00E82FD2">
      <w:pPr>
        <w:pStyle w:val="HTML"/>
      </w:pPr>
      <w:r>
        <w:t>форма ценных бумаг (документарные или бездокументарные)</w:t>
      </w:r>
    </w:p>
    <w:p w:rsidR="00000000" w:rsidRDefault="00E82FD2">
      <w:pPr>
        <w:pStyle w:val="HTML"/>
      </w:pPr>
      <w:r>
        <w:t>__________________________________________________________________________;</w:t>
      </w:r>
    </w:p>
    <w:p w:rsidR="00000000" w:rsidRDefault="00E82FD2">
      <w:pPr>
        <w:pStyle w:val="HTML"/>
      </w:pPr>
      <w:r>
        <w:t>(указываются но</w:t>
      </w:r>
      <w:r>
        <w:t>минальная стоимость, количество подлежавших размещению</w:t>
      </w:r>
    </w:p>
    <w:p w:rsidR="00000000" w:rsidRDefault="00E82FD2">
      <w:pPr>
        <w:pStyle w:val="HTML"/>
      </w:pPr>
      <w:r>
        <w:t>ценных бумаг в соответствии с решением об их выпуске (дополнительном</w:t>
      </w:r>
    </w:p>
    <w:p w:rsidR="00000000" w:rsidRDefault="00E82FD2">
      <w:pPr>
        <w:pStyle w:val="HTML"/>
      </w:pPr>
      <w:r>
        <w:t>выпуске) и количество размещенных ценных бумаг, способ их размещения)</w:t>
      </w:r>
    </w:p>
    <w:p w:rsidR="00000000" w:rsidRDefault="00E82FD2">
      <w:pPr>
        <w:pStyle w:val="HTML"/>
      </w:pPr>
      <w:r>
        <w:t>индивидуальный     государственный     регистрационный     ном</w:t>
      </w:r>
      <w:r>
        <w:t>ер    выпуска</w:t>
      </w:r>
    </w:p>
    <w:p w:rsidR="00000000" w:rsidRDefault="00E82FD2">
      <w:pPr>
        <w:pStyle w:val="HTML"/>
      </w:pPr>
      <w:r>
        <w:t>(дополнительного выпуска) ценных бумаг: __________________________________,</w:t>
      </w:r>
    </w:p>
    <w:p w:rsidR="00000000" w:rsidRDefault="00E82FD2">
      <w:pPr>
        <w:pStyle w:val="HTML"/>
      </w:pPr>
      <w:r>
        <w:t>(указывается индивидуальный</w:t>
      </w:r>
    </w:p>
    <w:p w:rsidR="00000000" w:rsidRDefault="00E82FD2">
      <w:pPr>
        <w:pStyle w:val="HTML"/>
      </w:pPr>
      <w:r>
        <w:t>государственный регистрационный</w:t>
      </w:r>
    </w:p>
    <w:p w:rsidR="00000000" w:rsidRDefault="00E82FD2">
      <w:pPr>
        <w:pStyle w:val="HTML"/>
      </w:pPr>
      <w:r>
        <w:t>номер и при дополнительном выпуске</w:t>
      </w:r>
    </w:p>
    <w:p w:rsidR="00000000" w:rsidRDefault="00E82FD2">
      <w:pPr>
        <w:pStyle w:val="HTML"/>
      </w:pPr>
      <w:r>
        <w:t>- индивидуальный код)</w:t>
      </w:r>
    </w:p>
    <w:p w:rsidR="00000000" w:rsidRDefault="00E82FD2">
      <w:pPr>
        <w:pStyle w:val="HTML"/>
      </w:pPr>
      <w:r>
        <w:t>дата государственной регистрации  выпуска  (дополнительного выпуска) ценных</w:t>
      </w:r>
    </w:p>
    <w:p w:rsidR="00000000" w:rsidRDefault="00E82FD2">
      <w:pPr>
        <w:pStyle w:val="HTML"/>
      </w:pPr>
      <w:r>
        <w:t>бумаг "__" _______ 20__ года.</w:t>
      </w:r>
    </w:p>
    <w:p w:rsidR="00000000" w:rsidRDefault="00E82FD2">
      <w:pPr>
        <w:pStyle w:val="HTML"/>
      </w:pPr>
    </w:p>
    <w:p w:rsidR="00000000" w:rsidRDefault="00E82FD2">
      <w:pPr>
        <w:pStyle w:val="HTML"/>
      </w:pPr>
      <w:r>
        <w:t>Утверждено "__" __________ 20__ года решением (приказом)</w:t>
      </w:r>
    </w:p>
    <w:p w:rsidR="00000000" w:rsidRDefault="00E82FD2">
      <w:pPr>
        <w:pStyle w:val="HTML"/>
      </w:pPr>
      <w:r>
        <w:t>__________________________________________________________________________,</w:t>
      </w:r>
    </w:p>
    <w:p w:rsidR="00000000" w:rsidRDefault="00E82FD2">
      <w:pPr>
        <w:pStyle w:val="HTML"/>
      </w:pPr>
      <w:r>
        <w:t>(указывается дат</w:t>
      </w:r>
      <w:r>
        <w:t>а утверждения и наименование уполномоченного органа</w:t>
      </w:r>
    </w:p>
    <w:p w:rsidR="00000000" w:rsidRDefault="00E82FD2">
      <w:pPr>
        <w:pStyle w:val="HTML"/>
      </w:pPr>
      <w:r>
        <w:t>кредитной организации - эмитента, утвердившего уведомление об итогах</w:t>
      </w:r>
    </w:p>
    <w:p w:rsidR="00000000" w:rsidRDefault="00E82FD2">
      <w:pPr>
        <w:pStyle w:val="HTML"/>
      </w:pPr>
      <w:r>
        <w:t>выпуска (дополнительного выпуска) ценных бумаг)</w:t>
      </w:r>
    </w:p>
    <w:p w:rsidR="00000000" w:rsidRDefault="00E82FD2">
      <w:pPr>
        <w:pStyle w:val="HTML"/>
      </w:pPr>
      <w:r>
        <w:t>протокол N ___________________ от "__" _________________________ 20__ года.</w:t>
      </w:r>
    </w:p>
    <w:p w:rsidR="00000000" w:rsidRDefault="00E82FD2">
      <w:pPr>
        <w:pStyle w:val="HTML"/>
      </w:pPr>
      <w:r>
        <w:t>(указываютс</w:t>
      </w:r>
      <w:r>
        <w:t>я номер протокола и дата составления протокола)</w:t>
      </w:r>
    </w:p>
    <w:p w:rsidR="00000000" w:rsidRDefault="00E82FD2">
      <w:pPr>
        <w:pStyle w:val="HTML"/>
      </w:pPr>
    </w:p>
    <w:p w:rsidR="00000000" w:rsidRDefault="00E82FD2">
      <w:pPr>
        <w:pStyle w:val="HTML"/>
      </w:pPr>
      <w:r>
        <w:t>Место   нахождения   кредитной  организации  -  эмитента  и  контактные</w:t>
      </w:r>
    </w:p>
    <w:p w:rsidR="00000000" w:rsidRDefault="00E82FD2">
      <w:pPr>
        <w:pStyle w:val="HTML"/>
      </w:pPr>
      <w:r>
        <w:t>телефоны: ________________________________________________________________.</w:t>
      </w:r>
    </w:p>
    <w:p w:rsidR="00000000" w:rsidRDefault="00E82FD2">
      <w:pPr>
        <w:pStyle w:val="HTML"/>
      </w:pPr>
      <w:r>
        <w:t>(указывается место нахождения и контактные телефоны кредитн</w:t>
      </w:r>
      <w:r>
        <w:t>ой</w:t>
      </w:r>
    </w:p>
    <w:p w:rsidR="00000000" w:rsidRDefault="00E82FD2">
      <w:pPr>
        <w:pStyle w:val="HTML"/>
      </w:pPr>
      <w:r>
        <w:t>организации - эмитента)</w:t>
      </w:r>
    </w:p>
    <w:p w:rsidR="00000000" w:rsidRDefault="00E82FD2">
      <w:pPr>
        <w:pStyle w:val="HTML"/>
      </w:pPr>
    </w:p>
    <w:p w:rsidR="00000000" w:rsidRDefault="00E82FD2">
      <w:pPr>
        <w:pStyle w:val="HTML"/>
      </w:pPr>
      <w:r>
        <w:t>---------------------------------------------------------------------------</w:t>
      </w:r>
    </w:p>
    <w:p w:rsidR="00000000" w:rsidRDefault="00E82FD2">
      <w:pPr>
        <w:pStyle w:val="HTML"/>
      </w:pPr>
      <w:r>
        <w:t>¦____________________________________ ________________ ___________________¦</w:t>
      </w:r>
    </w:p>
    <w:p w:rsidR="00000000" w:rsidRDefault="00E82FD2">
      <w:pPr>
        <w:pStyle w:val="HTML"/>
      </w:pPr>
      <w:r>
        <w:t>¦(наименование должности руководителя (личная подпись) (инициалы, фамилия)¦</w:t>
      </w:r>
    </w:p>
    <w:p w:rsidR="00000000" w:rsidRDefault="00E82FD2">
      <w:pPr>
        <w:pStyle w:val="HTML"/>
      </w:pPr>
      <w:r>
        <w:lastRenderedPageBreak/>
        <w:t>¦       кредитной организации)                                            ¦</w:t>
      </w:r>
    </w:p>
    <w:p w:rsidR="00000000" w:rsidRDefault="00E82FD2">
      <w:pPr>
        <w:pStyle w:val="HTML"/>
      </w:pPr>
      <w:r>
        <w:t>¦                                                                         ¦</w:t>
      </w:r>
    </w:p>
    <w:p w:rsidR="00000000" w:rsidRDefault="00E82FD2">
      <w:pPr>
        <w:pStyle w:val="HTML"/>
      </w:pPr>
      <w:r>
        <w:t>¦Дата "__" __________ 20__ года            М.П. кредитной организации     ¦</w:t>
      </w:r>
    </w:p>
    <w:p w:rsidR="00000000" w:rsidRDefault="00E82FD2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E82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FD2">
      <w:pPr>
        <w:pStyle w:val="sel"/>
        <w:divId w:val="1787894825"/>
      </w:pPr>
      <w:r>
        <w:t>1 Здесь и далее по тексту приложения слова "дополнительного выпуска" указываются, в случае если ценные бумаги аналогичны находящимся в обращении ценным бумагам кредитной организации - эмитента.</w:t>
      </w:r>
    </w:p>
    <w:p w:rsidR="00000000" w:rsidRDefault="00E82FD2">
      <w:pPr>
        <w:pStyle w:val="just"/>
      </w:pPr>
      <w:r>
        <w:t>Раздел II. Со</w:t>
      </w:r>
      <w:r>
        <w:t>держание уведомления об итогах выпуска (дополнительного выпуска) ценных бумаг</w:t>
      </w:r>
    </w:p>
    <w:p w:rsidR="00000000" w:rsidRDefault="00E82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FD2">
      <w:pPr>
        <w:pStyle w:val="just"/>
      </w:pPr>
      <w:r>
        <w:t>1. Вид, категория (тип) ценных бумаг.</w:t>
      </w:r>
    </w:p>
    <w:p w:rsidR="00000000" w:rsidRDefault="00E82FD2">
      <w:pPr>
        <w:pStyle w:val="just"/>
      </w:pPr>
      <w:r>
        <w:t xml:space="preserve">Указываются вид ценных бумаг (акции (именные), облигации (именные, </w:t>
      </w:r>
      <w:r>
        <w:t>на предъявителя), опционы кредитной организации - эмитента (именные), категория (тип) - для акций; идентификационные признаки выпуска, серии, конвертируемые или неконвертируемые, процентные, дисконтные и так далее - для облигаций; идентификационные признак</w:t>
      </w:r>
      <w:r>
        <w:t>и выпуска, серии - для опционов кредитной организации - эмитента.</w:t>
      </w:r>
    </w:p>
    <w:p w:rsidR="00000000" w:rsidRDefault="00E82FD2">
      <w:pPr>
        <w:pStyle w:val="just"/>
      </w:pPr>
      <w:r>
        <w:t>2. Форма ценных бумаг.</w:t>
      </w:r>
    </w:p>
    <w:p w:rsidR="00000000" w:rsidRDefault="00E82FD2">
      <w:pPr>
        <w:pStyle w:val="just"/>
      </w:pPr>
      <w:r>
        <w:t>Указывается форма ценных бумаг (бездокументарные, документарные).</w:t>
      </w:r>
    </w:p>
    <w:p w:rsidR="00000000" w:rsidRDefault="00E82FD2">
      <w:pPr>
        <w:pStyle w:val="just"/>
      </w:pPr>
      <w:r>
        <w:t>3. Способ размещения ценных бумаг.</w:t>
      </w:r>
    </w:p>
    <w:p w:rsidR="00000000" w:rsidRDefault="00E82FD2">
      <w:pPr>
        <w:pStyle w:val="just"/>
      </w:pPr>
      <w:r>
        <w:t>Указывается способ размещения ценных бумаг - открытая подписка.</w:t>
      </w:r>
    </w:p>
    <w:p w:rsidR="00000000" w:rsidRDefault="00E82FD2">
      <w:pPr>
        <w:pStyle w:val="just"/>
      </w:pPr>
      <w:r>
        <w:t>4.</w:t>
      </w:r>
      <w:r>
        <w:t xml:space="preserve"> Фактический срок размещения ценных бумаг.</w:t>
      </w:r>
    </w:p>
    <w:p w:rsidR="00000000" w:rsidRDefault="00E82FD2">
      <w:pPr>
        <w:pStyle w:val="just"/>
      </w:pPr>
      <w:r>
        <w:t>Указываются:</w:t>
      </w:r>
    </w:p>
    <w:p w:rsidR="00000000" w:rsidRDefault="00E82FD2">
      <w:pPr>
        <w:pStyle w:val="just"/>
      </w:pPr>
      <w:r>
        <w:t>дата фактического начала размещения ценных бумаг (дата заключения первого договора, направленного на отчуждение ценной бумаги (ценных бумаг);</w:t>
      </w:r>
    </w:p>
    <w:p w:rsidR="00000000" w:rsidRDefault="00E82FD2">
      <w:pPr>
        <w:pStyle w:val="just"/>
      </w:pPr>
      <w:r>
        <w:t xml:space="preserve">дата фактического окончания размещения ценных бумаг (дата </w:t>
      </w:r>
      <w:r>
        <w:t>внесения последней записи по лицевому счету (счету депо) приобретателя ценных бумаг или дата передачи последнего сертификата ценных бумаг приобретателю; дата окончания размещения, установленная решением о выпуске (дополнительном выпуске) ценных бумаг - при</w:t>
      </w:r>
      <w:r>
        <w:t xml:space="preserve"> неполном размещении ценных бумаг в установленный решением о выпуске (дополнительном выпуске) ценных бумаг срок).</w:t>
      </w:r>
    </w:p>
    <w:p w:rsidR="00000000" w:rsidRDefault="00E82FD2">
      <w:pPr>
        <w:pStyle w:val="just"/>
      </w:pPr>
      <w:r>
        <w:t>В случае если в ходе эмиссии ценных бумаг акционерам кредитной организации - эмитента предоставлялось преимущественное право приобретения разм</w:t>
      </w:r>
      <w:r>
        <w:t>ещаемых ценных бумаг, в уведомлении об итогах выпуска (дополнительного выпуска) ценных бумаг указывается фактический срок осуществления преимущественного права (даты получения акционерным обществом первого и последнего заявлений о приобретении ценных бумаг</w:t>
      </w:r>
      <w:r>
        <w:t xml:space="preserve"> в порядке осуществления преимущественного права).</w:t>
      </w:r>
    </w:p>
    <w:p w:rsidR="00000000" w:rsidRDefault="00E82FD2">
      <w:pPr>
        <w:pStyle w:val="just"/>
      </w:pPr>
      <w:r>
        <w:t>В случае если выпуск облигаций размещался траншами, дополнительно указываются фактические дата начала и дата окончания размещения облигаций каждого транша.</w:t>
      </w:r>
    </w:p>
    <w:p w:rsidR="00000000" w:rsidRDefault="00E82FD2">
      <w:pPr>
        <w:pStyle w:val="just"/>
      </w:pPr>
      <w:r>
        <w:t>5. Номинальная стоимость каждой ценной бумаги.</w:t>
      </w:r>
    </w:p>
    <w:p w:rsidR="00000000" w:rsidRDefault="00E82FD2">
      <w:pPr>
        <w:pStyle w:val="just"/>
      </w:pPr>
      <w:r>
        <w:t>Ук</w:t>
      </w:r>
      <w:r>
        <w:t>азывается номинальная стоимость каждой ценной бумаги выпуска (дополнительного выпуска).</w:t>
      </w:r>
    </w:p>
    <w:p w:rsidR="00000000" w:rsidRDefault="00E82FD2">
      <w:pPr>
        <w:pStyle w:val="just"/>
      </w:pPr>
      <w:r>
        <w:t>В случае если в соответствии с законодательством Российской Федерации наличие номинальной стоимости у определенного вида ценных бумаг не предусмотрено, указывается на э</w:t>
      </w:r>
      <w:r>
        <w:t>то обстоятельство.</w:t>
      </w:r>
    </w:p>
    <w:p w:rsidR="00000000" w:rsidRDefault="00E82FD2">
      <w:pPr>
        <w:pStyle w:val="just"/>
      </w:pPr>
      <w:r>
        <w:t>6. Количество размещенных ценных бумаг.</w:t>
      </w:r>
    </w:p>
    <w:p w:rsidR="00000000" w:rsidRDefault="00E82FD2">
      <w:pPr>
        <w:pStyle w:val="just"/>
      </w:pPr>
      <w:r>
        <w:t>Указывается количество фактически размещенных ценных бумаг, в том числе:</w:t>
      </w:r>
    </w:p>
    <w:p w:rsidR="00000000" w:rsidRDefault="00E82FD2">
      <w:pPr>
        <w:pStyle w:val="just"/>
      </w:pPr>
      <w:r>
        <w:t xml:space="preserve">количество фактически размещенных ценных бумаг, оплаченных денежными средствами, и количество фактически размещенных ценных </w:t>
      </w:r>
      <w:r>
        <w:t>бумаг, оплаченных иным имуществом;</w:t>
      </w:r>
    </w:p>
    <w:p w:rsidR="00000000" w:rsidRDefault="00E82FD2">
      <w:pPr>
        <w:pStyle w:val="just"/>
      </w:pPr>
      <w:r>
        <w:t>количество фактически размещенных ценных бумаг в процессе осуществления преимущественного права их приобретения.</w:t>
      </w:r>
    </w:p>
    <w:p w:rsidR="00000000" w:rsidRDefault="00E82FD2">
      <w:pPr>
        <w:pStyle w:val="just"/>
      </w:pPr>
      <w:r>
        <w:t>В случае размещения акций дополнительно указываются:</w:t>
      </w:r>
    </w:p>
    <w:p w:rsidR="00000000" w:rsidRDefault="00E82FD2">
      <w:pPr>
        <w:pStyle w:val="just"/>
      </w:pPr>
      <w:r>
        <w:t>количество фактически размещенных дробных акций и их со</w:t>
      </w:r>
      <w:r>
        <w:t>вокупная номинальная стоимость;</w:t>
      </w:r>
    </w:p>
    <w:p w:rsidR="00000000" w:rsidRDefault="00E82FD2">
      <w:pPr>
        <w:pStyle w:val="just"/>
      </w:pPr>
      <w:r>
        <w:t>количество акций, размещенных посредством размещения иностранных ценных бумаг, удостоверяющих права в отношении таких акций.</w:t>
      </w:r>
    </w:p>
    <w:p w:rsidR="00000000" w:rsidRDefault="00E82FD2">
      <w:pPr>
        <w:pStyle w:val="just"/>
      </w:pPr>
      <w:r>
        <w:t>7. Цена (цены) размещения ценных бумаг.</w:t>
      </w:r>
    </w:p>
    <w:p w:rsidR="00000000" w:rsidRDefault="00E82FD2">
      <w:pPr>
        <w:pStyle w:val="just"/>
      </w:pPr>
      <w:r>
        <w:t>Указываются цена (цены) размещения ценных бумаг и количеств</w:t>
      </w:r>
      <w:r>
        <w:t>о ценных бумаг, размещенных по каждой из цен размещения.</w:t>
      </w:r>
    </w:p>
    <w:p w:rsidR="00000000" w:rsidRDefault="00E82FD2">
      <w:pPr>
        <w:pStyle w:val="just"/>
      </w:pPr>
      <w:r>
        <w:t>Информация может быть приведена в виде следующей таблицы:</w:t>
      </w:r>
    </w:p>
    <w:p w:rsidR="00000000" w:rsidRDefault="00E82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FD2">
      <w:pPr>
        <w:pStyle w:val="3"/>
        <w:rPr>
          <w:rFonts w:eastAsia="Times New Roman"/>
        </w:rPr>
      </w:pPr>
      <w:r>
        <w:rPr>
          <w:rFonts w:eastAsia="Times New Roman"/>
        </w:rPr>
        <w:t>N п/п Цена размещения, руб./ед. иностранной валюты Количество ценных бумаг, размещенных по указанной цене, штук 1 2 3</w:t>
      </w:r>
    </w:p>
    <w:p w:rsidR="00000000" w:rsidRDefault="00E82FD2">
      <w:pPr>
        <w:pStyle w:val="right"/>
      </w:pPr>
      <w:r>
        <w:t>.</w:t>
      </w:r>
    </w:p>
    <w:p w:rsidR="00000000" w:rsidRDefault="00E82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FD2">
      <w:pPr>
        <w:pStyle w:val="just"/>
      </w:pPr>
      <w:r>
        <w:t>8. Общая сумма поступлений за размещенные ценные бумаги.</w:t>
      </w:r>
    </w:p>
    <w:p w:rsidR="00000000" w:rsidRDefault="00E82FD2">
      <w:pPr>
        <w:pStyle w:val="just"/>
      </w:pPr>
      <w:r>
        <w:t>В уведомлении об итогах выпуска (дополнительного выпуска) ценных бумаг указывается общая сумма поступлений в рублях, внесенного в оплату размещенных ценных бумаг, в том числе:</w:t>
      </w:r>
    </w:p>
    <w:p w:rsidR="00000000" w:rsidRDefault="00E82FD2">
      <w:pPr>
        <w:pStyle w:val="just"/>
      </w:pPr>
      <w:r>
        <w:t xml:space="preserve">сумма денежных средств </w:t>
      </w:r>
      <w:r>
        <w:t>в рублях, внесенная в оплату размещенных ценных бумаг;</w:t>
      </w:r>
    </w:p>
    <w:p w:rsidR="00000000" w:rsidRDefault="00E82FD2">
      <w:pPr>
        <w:pStyle w:val="just"/>
      </w:pPr>
      <w:r>
        <w:t>сумма иностранной валюты, выраженная в рублях по курсу Центрального банка Российской Федерации на момент внесения (предъявления в кредитную организацию поручения на перечисление денежных средств в инос</w:t>
      </w:r>
      <w:r>
        <w:t>транной валюте на банковский счет кредитной организации - эмитента или посредника в иностранной валюте), внесенная в оплату размещенных ценных бумаг.</w:t>
      </w:r>
    </w:p>
    <w:p w:rsidR="00000000" w:rsidRDefault="00E82FD2">
      <w:pPr>
        <w:pStyle w:val="just"/>
      </w:pPr>
      <w:r>
        <w:t>9. Доля размещенных и неразмещенных ценных бумаг выпуска (дополнительного выпуска).</w:t>
      </w:r>
    </w:p>
    <w:p w:rsidR="00000000" w:rsidRDefault="00E82FD2">
      <w:pPr>
        <w:pStyle w:val="just"/>
      </w:pPr>
      <w:r>
        <w:t>Указывается доля разме</w:t>
      </w:r>
      <w:r>
        <w:t>щенных и неразмещенных ценных бумаг выпуска (дополнительного выпуска) в процентах от общего количества подлежавших размещению ценных бумаг выпуска (дополнительного выпуска).</w:t>
      </w:r>
    </w:p>
    <w:p w:rsidR="00000000" w:rsidRDefault="00E82FD2">
      <w:pPr>
        <w:pStyle w:val="just"/>
      </w:pPr>
      <w:r>
        <w:t>В случае размещения акций дополнительно указывается доля акций, размещенных посред</w:t>
      </w:r>
      <w:r>
        <w:t>ством размещения иностранных ценных бумаг, удостоверяющих права в отношении таких акций, от общего количества подлежавших размещению акций выпуска (дополнительного выпуска).</w:t>
      </w:r>
    </w:p>
    <w:p w:rsidR="00000000" w:rsidRDefault="00E82FD2">
      <w:pPr>
        <w:pStyle w:val="just"/>
      </w:pPr>
      <w:r>
        <w:t xml:space="preserve">10. Крупные сделки кредитной организации - эмитента, а также сделки, в совершении </w:t>
      </w:r>
      <w:r>
        <w:t>которых имелась заинтересованность кредитной организации - эмитента, совершенные в процессе размещения ценных бумаг.</w:t>
      </w:r>
    </w:p>
    <w:p w:rsidR="00000000" w:rsidRDefault="00E82FD2">
      <w:pPr>
        <w:pStyle w:val="just"/>
      </w:pPr>
      <w:r>
        <w:t>Описываются совершенные в процессе размещения ценных бумаг крупные сделки кредитной организации - эмитента и сделки, в совершении которых и</w:t>
      </w:r>
      <w:r>
        <w:t>мелась заинтересованность кредитной организации - эмитента, которые в соответствии с федеральными законами требовали их одобрения уполномоченным органом управления кредитной организации - эмитента.</w:t>
      </w:r>
    </w:p>
    <w:p w:rsidR="00000000" w:rsidRDefault="00E82FD2">
      <w:pPr>
        <w:pStyle w:val="just"/>
      </w:pPr>
      <w:r>
        <w:t>По каждой такой сделке указываются:</w:t>
      </w:r>
    </w:p>
    <w:p w:rsidR="00000000" w:rsidRDefault="00E82FD2">
      <w:pPr>
        <w:pStyle w:val="just"/>
      </w:pPr>
      <w:r>
        <w:t>категория сделки (круп</w:t>
      </w:r>
      <w:r>
        <w:t>ная сделка; сделка, в совершении которой имелась заинтересованность; крупная сделка, которая одновременно являлась сделкой, в совершении которой имелась заинтересованность);</w:t>
      </w:r>
    </w:p>
    <w:p w:rsidR="00000000" w:rsidRDefault="00E82FD2">
      <w:pPr>
        <w:pStyle w:val="just"/>
      </w:pPr>
      <w:r>
        <w:t>дата совершения сделки;</w:t>
      </w:r>
    </w:p>
    <w:p w:rsidR="00000000" w:rsidRDefault="00E82FD2">
      <w:pPr>
        <w:pStyle w:val="just"/>
      </w:pPr>
      <w:r>
        <w:t>фамилия, имя, отчество (если последнее имеется) физическог</w:t>
      </w:r>
      <w:r>
        <w:t>о лица или полное фирменное наименование и сокращенное наименование (для некоммерческой организации - наименование) и место нахождения юридического лица - первого владельца ценных бумаг, размещенных по сделке;</w:t>
      </w:r>
    </w:p>
    <w:p w:rsidR="00000000" w:rsidRDefault="00E82FD2">
      <w:pPr>
        <w:pStyle w:val="just"/>
      </w:pPr>
      <w:r>
        <w:t>количество ценных бумаг, размещенных по сделке</w:t>
      </w:r>
      <w:r>
        <w:t>;</w:t>
      </w:r>
    </w:p>
    <w:p w:rsidR="00000000" w:rsidRDefault="00E82FD2">
      <w:pPr>
        <w:pStyle w:val="just"/>
      </w:pPr>
      <w:r>
        <w:t>для каждого из лиц, признаваемых заинтересованными в сделке со стороны кредитной организации - эмитента, - фамилия, имя, отчество (если последнее имеется) физического лица и (или) полное фирменное наименование и сокращенное наименование (для некоммерческ</w:t>
      </w:r>
      <w:r>
        <w:t>ой организации - наименование), место нахождения юридического лица, а также основание, в силу которого соответствующее лицо являлось заинтересованным в сделке;</w:t>
      </w:r>
    </w:p>
    <w:p w:rsidR="00000000" w:rsidRDefault="00E82FD2">
      <w:pPr>
        <w:pStyle w:val="just"/>
      </w:pPr>
      <w:r>
        <w:t xml:space="preserve">сведения об одобрении сделки уполномоченным органом управления кредитной организации - эмитента </w:t>
      </w:r>
      <w:r>
        <w:t>(наименование органа управления, дата проведения собрания (заседания) органа управления, на котором принято решение об одобрении сделки, дата составления и номер протокола собрания (заседания) органа управления) или указание на то, что решение об одобрении</w:t>
      </w:r>
      <w:r>
        <w:t xml:space="preserve"> сделки уполномоченным органом управления кредитной организации - эмитента не принималось.</w:t>
      </w:r>
    </w:p>
    <w:p w:rsidR="00000000" w:rsidRDefault="00E82FD2">
      <w:pPr>
        <w:pStyle w:val="just"/>
      </w:pPr>
      <w:r>
        <w:t>11. Сведения о лицах, зарегистрированных в реестре акционеров кредитной организации - эмитента.</w:t>
      </w:r>
    </w:p>
    <w:p w:rsidR="00000000" w:rsidRDefault="00E82FD2">
      <w:pPr>
        <w:pStyle w:val="just"/>
      </w:pPr>
      <w:r>
        <w:t>По состоянию на дату фактического окончания размещения ценных бумаг у</w:t>
      </w:r>
      <w:r>
        <w:t>казываются полные фирменные наименования (наименования, фамилии, имена, отчества (если последние имеются) лиц, на имя которых в реестре акционеров кредитной организации - эмитента зарегистрированы:</w:t>
      </w:r>
    </w:p>
    <w:p w:rsidR="00000000" w:rsidRDefault="00E82FD2">
      <w:pPr>
        <w:pStyle w:val="just"/>
      </w:pPr>
      <w:r>
        <w:t>акции, составляющие не менее чем два процента уставного ка</w:t>
      </w:r>
      <w:r>
        <w:t>питала кредитной организации - эмитента, с указанием доли участия в уставном капитале кредитной организации - эмитента;</w:t>
      </w:r>
    </w:p>
    <w:p w:rsidR="00000000" w:rsidRDefault="00E82FD2">
      <w:pPr>
        <w:pStyle w:val="just"/>
      </w:pPr>
      <w:r>
        <w:t>обыкновенные акции, составляющие не менее чем два процента обыкновенных акций кредитной организации - эмитента, с указанием доли принадл</w:t>
      </w:r>
      <w:r>
        <w:t>ежащих им обыкновенных акций кредитной организации - эмитента;</w:t>
      </w:r>
    </w:p>
    <w:p w:rsidR="00000000" w:rsidRDefault="00E82FD2">
      <w:pPr>
        <w:pStyle w:val="just"/>
      </w:pPr>
      <w:r>
        <w:t>именные ценные бумаги, конвертируемые в акции кредитной организации - эмитента, если в результате конвертации в совокупности с акциями, уже зарегистрированными на имя данного лица, количество а</w:t>
      </w:r>
      <w:r>
        <w:t>кций, зарегистрированных на имя указанного лица, составит не менее чем два процента уставного капитала кредитной организации - эмитента, с указанием доли участия в уставном капитале кредитной организации - эмитента, которая будет принадлежать такому лицу в</w:t>
      </w:r>
      <w:r>
        <w:t xml:space="preserve"> результате указанной конвертации;</w:t>
      </w:r>
    </w:p>
    <w:p w:rsidR="00000000" w:rsidRDefault="00E82FD2">
      <w:pPr>
        <w:pStyle w:val="just"/>
      </w:pPr>
      <w:r>
        <w:t>именные ценные бумаги, конвертируемые в обыкновенные акции кредитной организации - эмитента, если в результате конвертации в совокупности с обыкновенными акциями, уже зарегистрированными на имя данного лица, количество об</w:t>
      </w:r>
      <w:r>
        <w:t>ыкновенных акций, зарегистрированных на имя указанного лица, составит не менее чем два процента обыкновенных акций кредитной организации - эмитента, с указанием доли принадлежащих им обыкновенных акций кредитной организации - эмитента, которая будет принад</w:t>
      </w:r>
      <w:r>
        <w:t>лежать такому лицу в результате указанной конвертации.</w:t>
      </w:r>
    </w:p>
    <w:p w:rsidR="00000000" w:rsidRDefault="00E82FD2">
      <w:pPr>
        <w:pStyle w:val="just"/>
      </w:pPr>
      <w:r>
        <w:t>В случае если лицом, на имя которого в реестре акционеров зарегистрированы ценные бумаги кредитной организации - эмитента, является номинальный держатель, указывается на это обстоятельство.</w:t>
      </w:r>
    </w:p>
    <w:p w:rsidR="00000000" w:rsidRDefault="00E82FD2">
      <w:pPr>
        <w:pStyle w:val="just"/>
      </w:pPr>
      <w:r>
        <w:t>13. Сведени</w:t>
      </w:r>
      <w:r>
        <w:t>я о лицах, входящих в состав органов управления кредитной организации - эмитента.</w:t>
      </w:r>
    </w:p>
    <w:p w:rsidR="00000000" w:rsidRDefault="00E82FD2">
      <w:pPr>
        <w:pStyle w:val="just"/>
      </w:pPr>
      <w:r>
        <w:t>По состоянию на дату представления (направления) в регистрирующий орган уведомления об итогах выпуска (дополнительного выпуска) ценных бумаг указываются:</w:t>
      </w:r>
    </w:p>
    <w:p w:rsidR="00000000" w:rsidRDefault="00E82FD2">
      <w:pPr>
        <w:pStyle w:val="just"/>
      </w:pPr>
      <w:r>
        <w:t>а) список всех члено</w:t>
      </w:r>
      <w:r>
        <w:t>в совета директоров (наблюдательного совета) кредитной организации - эмитента по алфавиту на дату утверждения уведомления об итогах выпуска (дополнительного выпуска) ценных бумаг.</w:t>
      </w:r>
    </w:p>
    <w:p w:rsidR="00000000" w:rsidRDefault="00E82FD2">
      <w:pPr>
        <w:pStyle w:val="just"/>
      </w:pPr>
      <w:r>
        <w:t>По каждому члену совета директоров (наблюдательного совета) кредитной органи</w:t>
      </w:r>
      <w:r>
        <w:t>зации - эмитента указываются:</w:t>
      </w:r>
    </w:p>
    <w:p w:rsidR="00000000" w:rsidRDefault="00E82FD2">
      <w:pPr>
        <w:pStyle w:val="just"/>
      </w:pPr>
      <w:r>
        <w:t>фамилия, имя и отчество (если последнее имеется);</w:t>
      </w:r>
    </w:p>
    <w:p w:rsidR="00000000" w:rsidRDefault="00E82FD2">
      <w:pPr>
        <w:pStyle w:val="just"/>
      </w:pPr>
      <w:r>
        <w:t>должности, занимаемые в кредитной организации - эмитенте (в том числе должности члена (председателя) совета директоров (наблюдательного совета) эмитента, члена (председателя) к</w:t>
      </w:r>
      <w:r>
        <w:t>оллегиального исполнительного органа эмитента, единоличного исполнительного органа эмитента) и других организациях в хронологическом порядке, в том числе по совместительству. Информация может быть приведена в виде таблицы:</w:t>
      </w:r>
    </w:p>
    <w:p w:rsidR="00000000" w:rsidRDefault="00E82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FD2">
      <w:pPr>
        <w:pStyle w:val="3"/>
        <w:rPr>
          <w:rFonts w:eastAsia="Times New Roman"/>
        </w:rPr>
      </w:pPr>
      <w:r>
        <w:rPr>
          <w:rFonts w:eastAsia="Times New Roman"/>
        </w:rPr>
        <w:t>N п/п Дата вступления в (назначения на) должность Наименование должности Полное фирменное наименование организации 1 2 3 4</w:t>
      </w:r>
    </w:p>
    <w:p w:rsidR="00000000" w:rsidRDefault="00E82FD2">
      <w:pPr>
        <w:pStyle w:val="right"/>
      </w:pPr>
      <w:r>
        <w:t>;</w:t>
      </w:r>
    </w:p>
    <w:p w:rsidR="00000000" w:rsidRDefault="00E82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FD2">
      <w:pPr>
        <w:pStyle w:val="just"/>
      </w:pPr>
      <w:r>
        <w:t>доля его участия в уставном капитале кредитной организации - эмитента;</w:t>
      </w:r>
    </w:p>
    <w:p w:rsidR="00000000" w:rsidRDefault="00E82FD2">
      <w:pPr>
        <w:pStyle w:val="just"/>
      </w:pPr>
      <w:r>
        <w:t>доля принадлежащих ему обыкновенных акций кредитной организ</w:t>
      </w:r>
      <w:r>
        <w:t>ации - эмитента;</w:t>
      </w:r>
    </w:p>
    <w:p w:rsidR="00000000" w:rsidRDefault="00E82FD2">
      <w:pPr>
        <w:pStyle w:val="just"/>
      </w:pPr>
      <w:r>
        <w:t>доля обыкновенных акций кредитной организации - эмитента, в которые могут быть конвертированы принадлежащие ему ценные бумаги, конвертируемые в обыкновенные акции, в процентах от общего количества размещенных обыкновенных акций и количеств</w:t>
      </w:r>
      <w:r>
        <w:t>а обыкновенных акций, в которые могут быть конвертированы ценные бумаги, конвертируемые в обыкновенные акции кредитной организации - эмитента.</w:t>
      </w:r>
    </w:p>
    <w:p w:rsidR="00000000" w:rsidRDefault="00E82FD2">
      <w:pPr>
        <w:pStyle w:val="just"/>
      </w:pPr>
      <w:r>
        <w:t>б) список всех членов коллегиального исполнительного органа по алфавиту на дату утверждения уведомления об итогах</w:t>
      </w:r>
      <w:r>
        <w:t xml:space="preserve"> выпуска (дополнительного выпуска) ценных бумаг.</w:t>
      </w:r>
    </w:p>
    <w:p w:rsidR="00000000" w:rsidRDefault="00E82FD2">
      <w:pPr>
        <w:pStyle w:val="just"/>
      </w:pPr>
      <w:r>
        <w:t>По каждому члену коллегиального исполнительного органа кредитной организации - эмитента указываются:</w:t>
      </w:r>
    </w:p>
    <w:p w:rsidR="00000000" w:rsidRDefault="00E82FD2">
      <w:pPr>
        <w:pStyle w:val="just"/>
      </w:pPr>
      <w:r>
        <w:t>фамилия, имя и отчество (если последнее имеется);</w:t>
      </w:r>
    </w:p>
    <w:p w:rsidR="00000000" w:rsidRDefault="00E82FD2">
      <w:pPr>
        <w:pStyle w:val="just"/>
      </w:pPr>
      <w:r>
        <w:t>должности, занимаемые в кредитной организации - эмитенте</w:t>
      </w:r>
      <w:r>
        <w:t xml:space="preserve"> (в том числе должности члена (председателя) совета директоров (наблюдательного совета) эмитента, члена (председателя) коллегиального исполнительного органа эмитента, единоличного исполнительного органа эмитента) и других организациях в хронологическом пор</w:t>
      </w:r>
      <w:r>
        <w:t>ядке, в том числе по совместительству. Информация может быть приведена в виде таблицы:</w:t>
      </w:r>
    </w:p>
    <w:p w:rsidR="00000000" w:rsidRDefault="00E82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FD2">
      <w:pPr>
        <w:pStyle w:val="3"/>
        <w:rPr>
          <w:rFonts w:eastAsia="Times New Roman"/>
        </w:rPr>
      </w:pPr>
      <w:r>
        <w:rPr>
          <w:rFonts w:eastAsia="Times New Roman"/>
        </w:rPr>
        <w:t>N п/п Дата вступления в (назначения на) должность Наименование должности Полное фирменное наименование организации 1 2 3 4</w:t>
      </w:r>
    </w:p>
    <w:p w:rsidR="00000000" w:rsidRDefault="00E82FD2">
      <w:pPr>
        <w:pStyle w:val="right"/>
      </w:pPr>
      <w:r>
        <w:t>;</w:t>
      </w:r>
    </w:p>
    <w:p w:rsidR="00000000" w:rsidRDefault="00E82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FD2">
      <w:pPr>
        <w:pStyle w:val="just"/>
      </w:pPr>
      <w:r>
        <w:t>доля его участия в уставном капитале креди</w:t>
      </w:r>
      <w:r>
        <w:t>тной организации - эмитента;</w:t>
      </w:r>
    </w:p>
    <w:p w:rsidR="00000000" w:rsidRDefault="00E82FD2">
      <w:pPr>
        <w:pStyle w:val="just"/>
      </w:pPr>
      <w:r>
        <w:t>доля принадлежащих ему обыкновенных акций кредитной организации - эмитента;</w:t>
      </w:r>
    </w:p>
    <w:p w:rsidR="00000000" w:rsidRDefault="00E82FD2">
      <w:pPr>
        <w:pStyle w:val="just"/>
      </w:pPr>
      <w:r>
        <w:t>доля обыкновенных акций кредитной организации - эмитента, в которые могут быть конвертированы принадлежащие ему ценные бумаги, конвертируемые в обыкнов</w:t>
      </w:r>
      <w:r>
        <w:t>енные акции, в процентах от общего количества размещенных обыкновенных акций и количества обыкновенных акций, в которые могут быть конвертированы ценные бумаги, конвертируемые в обыкновенные акции кредитной организации - эмитента.</w:t>
      </w:r>
    </w:p>
    <w:p w:rsidR="00000000" w:rsidRDefault="00E82FD2">
      <w:pPr>
        <w:pStyle w:val="just"/>
      </w:pPr>
      <w:r>
        <w:t>в) сведения о лице, осуще</w:t>
      </w:r>
      <w:r>
        <w:t>ствляющем функции единоличного исполнительного органа кредитной организации - эмитента.</w:t>
      </w:r>
    </w:p>
    <w:p w:rsidR="00000000" w:rsidRDefault="00E82FD2">
      <w:pPr>
        <w:pStyle w:val="just"/>
      </w:pPr>
      <w:r>
        <w:t>Указываются:</w:t>
      </w:r>
    </w:p>
    <w:p w:rsidR="00000000" w:rsidRDefault="00E82FD2">
      <w:pPr>
        <w:pStyle w:val="just"/>
      </w:pPr>
      <w:r>
        <w:t>фамилия, имя и отчество (если последнее имеется);</w:t>
      </w:r>
    </w:p>
    <w:p w:rsidR="00000000" w:rsidRDefault="00E82FD2">
      <w:pPr>
        <w:pStyle w:val="just"/>
      </w:pPr>
      <w:r>
        <w:t>должности, занимаемые в кредитной организации - эмитенте (в том числе должности члена (председателя) сове</w:t>
      </w:r>
      <w:r>
        <w:t>та директоров (наблюдательного совета) эмитента, члена (председателя) коллегиального исполнительного органа эмитента, единоличного исполнительного органа эмитента) и других организациях в хронологическом порядке, в том числе по совместительству.</w:t>
      </w:r>
    </w:p>
    <w:p w:rsidR="00000000" w:rsidRDefault="00E82FD2">
      <w:pPr>
        <w:pStyle w:val="just"/>
      </w:pPr>
      <w:r>
        <w:t>Информация</w:t>
      </w:r>
      <w:r>
        <w:t xml:space="preserve"> может быть приведена в виде таблицы:</w:t>
      </w:r>
    </w:p>
    <w:p w:rsidR="00000000" w:rsidRDefault="00E82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FD2">
      <w:pPr>
        <w:pStyle w:val="3"/>
        <w:rPr>
          <w:rFonts w:eastAsia="Times New Roman"/>
        </w:rPr>
      </w:pPr>
      <w:r>
        <w:rPr>
          <w:rFonts w:eastAsia="Times New Roman"/>
        </w:rPr>
        <w:t>N п/п Дата вступления в (назначения на) должность Наименование должности Полное фирменное наименование организации 1 2 3 4</w:t>
      </w:r>
    </w:p>
    <w:p w:rsidR="00000000" w:rsidRDefault="00E82FD2">
      <w:pPr>
        <w:pStyle w:val="right"/>
      </w:pPr>
      <w:r>
        <w:t>;</w:t>
      </w:r>
    </w:p>
    <w:p w:rsidR="00000000" w:rsidRDefault="00E82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FD2">
      <w:pPr>
        <w:pStyle w:val="just"/>
      </w:pPr>
      <w:r>
        <w:t>доля его участия в уставном капитале кредитной организации - эмитента;</w:t>
      </w:r>
    </w:p>
    <w:p w:rsidR="00000000" w:rsidRDefault="00E82FD2">
      <w:pPr>
        <w:pStyle w:val="just"/>
      </w:pPr>
      <w:r>
        <w:t>доля принадлежащих ему обыкновенных акций кредитной организации - эмитента;</w:t>
      </w:r>
    </w:p>
    <w:p w:rsidR="00000000" w:rsidRDefault="00E82FD2">
      <w:pPr>
        <w:pStyle w:val="just"/>
      </w:pPr>
      <w:r>
        <w:t>доля обыкновенных акций кредитной организации - эмитента, в которые могут быть конвертированы принадлежащие ему ценные бумаги, конвертируемые в обыкновенные акции, в процентах от о</w:t>
      </w:r>
      <w:r>
        <w:t>бщего количества размещенных обыкновенных акций и количества обыкновенных акций, в которые могут быть конвертированы ценные бумаги, конвертируемые в обыкновенные акции кредитной организации - эмитента.</w:t>
      </w:r>
    </w:p>
    <w:p w:rsidR="00000000" w:rsidRDefault="00E82FD2">
      <w:pPr>
        <w:pStyle w:val="just"/>
      </w:pPr>
      <w:r>
        <w:t>14. Сведения об организаторе торговли, осуществившем д</w:t>
      </w:r>
      <w:r>
        <w:t>опуск размещенных ценных бумаг к организованным торгам.</w:t>
      </w:r>
    </w:p>
    <w:p w:rsidR="00000000" w:rsidRDefault="00E82FD2">
      <w:pPr>
        <w:pStyle w:val="just"/>
      </w:pPr>
      <w:r>
        <w:t>Указываются:</w:t>
      </w:r>
    </w:p>
    <w:p w:rsidR="00000000" w:rsidRDefault="00E82FD2">
      <w:pPr>
        <w:pStyle w:val="just"/>
      </w:pPr>
      <w:r>
        <w:t>полное фирменное наименование и сокращенное фирменное наименование, место нахождения организатора торговли, осуществившего допуск размещенных ценных бумаг кредитной организации - эмитента</w:t>
      </w:r>
      <w:r>
        <w:t xml:space="preserve"> к организованным торгам;</w:t>
      </w:r>
    </w:p>
    <w:p w:rsidR="00000000" w:rsidRDefault="00E82FD2">
      <w:pPr>
        <w:pStyle w:val="just"/>
      </w:pPr>
      <w:r>
        <w:t>дата принятия уполномоченным органом организатора торговли решения о допуске размещенных ценных бумаг кредитной организации - эмитента к организованным торгам;</w:t>
      </w:r>
    </w:p>
    <w:p w:rsidR="00000000" w:rsidRDefault="00E82FD2">
      <w:pPr>
        <w:pStyle w:val="just"/>
      </w:pPr>
      <w:r>
        <w:t>наименование котировального списка, в который включены размещенные цен</w:t>
      </w:r>
      <w:r>
        <w:t>ные бумаги кредитной организации - эмитента.</w:t>
      </w:r>
    </w:p>
    <w:p w:rsidR="00000000" w:rsidRDefault="00E82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FD2">
      <w:pPr>
        <w:pStyle w:val="right"/>
      </w:pPr>
      <w:r>
        <w:t>Источник - Инструкция Банка России от 27.12.2013 № 148-И</w:t>
      </w:r>
    </w:p>
    <w:p w:rsidR="00000000" w:rsidRDefault="00E82F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https://порядокправа.рф/obrazecy/uvedomlenie_ob_itogax_vypuska_dopolnitelnogo_vypuska_cennyx_bumag_2.htm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FD2"/>
    <w:rsid w:val="00E8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85712E-1130-4734-90C7-C97EC457F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89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togax_vypuska_dopolnitelnogo_vypuska_cennyx_bumag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2504</Words>
  <Characters>14278</Characters>
  <Application>Microsoft Office Word</Application>
  <DocSecurity>0</DocSecurity>
  <Lines>118</Lines>
  <Paragraphs>33</Paragraphs>
  <ScaleCrop>false</ScaleCrop>
  <Company/>
  <LinksUpToDate>false</LinksUpToDate>
  <CharactersWithSpaces>16749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итогах выпуска (дополнительного выпуска) ценных бумаг.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2022-08-25T10:45:00Z</dcterms:created>
  <dcterms:modified xsi:type="dcterms:W3CDTF">2022-08-25T10:45:00Z</dcterms:modified>
</cp:coreProperties>
</file>