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01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исполнении приказа Минфина России и погашении задолженности перед федеральным бюджетом</w:t>
      </w:r>
    </w:p>
    <w:p w:rsidR="00000000" w:rsidRDefault="008F601B">
      <w:pPr>
        <w:pStyle w:val="right"/>
      </w:pPr>
      <w:r>
        <w:t xml:space="preserve">Приложение N 3 к Порядку удержания средств, подлежащих возврату в </w:t>
      </w:r>
      <w:r>
        <w:t>федеральный бюджет, утвержденному Приказом Минфина России от 26 декабря 2007 г. N 152н</w:t>
      </w:r>
    </w:p>
    <w:p w:rsidR="00000000" w:rsidRDefault="008F6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1B">
      <w:pPr>
        <w:pStyle w:val="HTML"/>
      </w:pPr>
      <w:r>
        <w:t xml:space="preserve">                                          __________________________</w:t>
      </w:r>
    </w:p>
    <w:p w:rsidR="00000000" w:rsidRDefault="008F601B">
      <w:pPr>
        <w:pStyle w:val="HTML"/>
      </w:pPr>
      <w:r>
        <w:t>(наименование адресата,</w:t>
      </w:r>
    </w:p>
    <w:p w:rsidR="00000000" w:rsidRDefault="008F601B">
      <w:pPr>
        <w:pStyle w:val="HTML"/>
      </w:pPr>
      <w:r>
        <w:t>его почтовый адрес)</w:t>
      </w:r>
    </w:p>
    <w:p w:rsidR="00000000" w:rsidRDefault="008F601B">
      <w:pPr>
        <w:pStyle w:val="HTML"/>
      </w:pPr>
    </w:p>
    <w:p w:rsidR="00000000" w:rsidRDefault="008F601B">
      <w:pPr>
        <w:pStyle w:val="HTML"/>
      </w:pPr>
      <w:r>
        <w:t>УВЕДОМЛЕНИЕ</w:t>
      </w:r>
    </w:p>
    <w:p w:rsidR="00000000" w:rsidRDefault="008F601B">
      <w:pPr>
        <w:pStyle w:val="HTML"/>
      </w:pPr>
    </w:p>
    <w:p w:rsidR="00000000" w:rsidRDefault="008F601B">
      <w:pPr>
        <w:pStyle w:val="HTML"/>
      </w:pPr>
      <w:r>
        <w:t>___________________________________ в соо</w:t>
      </w:r>
      <w:r>
        <w:t>тветствии с пунктом 13 Порядка</w:t>
      </w:r>
    </w:p>
    <w:p w:rsidR="00000000" w:rsidRDefault="008F601B">
      <w:pPr>
        <w:pStyle w:val="HTML"/>
      </w:pPr>
      <w:r>
        <w:t>(наименование департамента</w:t>
      </w:r>
    </w:p>
    <w:p w:rsidR="00000000" w:rsidRDefault="008F601B">
      <w:pPr>
        <w:pStyle w:val="HTML"/>
      </w:pPr>
      <w:r>
        <w:t>Минфина России)</w:t>
      </w:r>
    </w:p>
    <w:p w:rsidR="00000000" w:rsidRDefault="008F601B">
      <w:pPr>
        <w:pStyle w:val="HTML"/>
      </w:pPr>
      <w:r>
        <w:t>удержания   средств,   подлежащих   возврату    в    федеральный    бюджет,</w:t>
      </w:r>
    </w:p>
    <w:p w:rsidR="00000000" w:rsidRDefault="008F601B">
      <w:pPr>
        <w:pStyle w:val="HTML"/>
      </w:pPr>
      <w:r>
        <w:t>утвержденного  Приказом  Министерства финансов Российской Федерации от "__"</w:t>
      </w:r>
    </w:p>
    <w:p w:rsidR="00000000" w:rsidRDefault="008F601B">
      <w:pPr>
        <w:pStyle w:val="HTML"/>
      </w:pPr>
      <w:r>
        <w:t>______ 2007  г.  N  ______,  и</w:t>
      </w:r>
      <w:r>
        <w:t>нформирует об исполнении Приказа Министерства</w:t>
      </w:r>
    </w:p>
    <w:p w:rsidR="00000000" w:rsidRDefault="008F601B">
      <w:pPr>
        <w:pStyle w:val="HTML"/>
      </w:pPr>
      <w:r>
        <w:t>финансов Российской Федерации от "___" ___________________ 200_ г. N ______</w:t>
      </w:r>
    </w:p>
    <w:p w:rsidR="00000000" w:rsidRDefault="008F601B">
      <w:pPr>
        <w:pStyle w:val="HTML"/>
      </w:pPr>
      <w:r>
        <w:t>"________________________________________________________________________".</w:t>
      </w:r>
    </w:p>
    <w:p w:rsidR="00000000" w:rsidRDefault="008F601B">
      <w:pPr>
        <w:pStyle w:val="HTML"/>
      </w:pPr>
      <w:r>
        <w:t>(наименование Приказа Минфина России)</w:t>
      </w:r>
    </w:p>
    <w:p w:rsidR="00000000" w:rsidRDefault="008F601B">
      <w:pPr>
        <w:pStyle w:val="HTML"/>
      </w:pPr>
      <w:r>
        <w:t>Задолженность ______</w:t>
      </w:r>
      <w:r>
        <w:t>___________________________________________________</w:t>
      </w:r>
    </w:p>
    <w:p w:rsidR="00000000" w:rsidRDefault="008F601B">
      <w:pPr>
        <w:pStyle w:val="HTML"/>
      </w:pPr>
      <w:r>
        <w:t>(наименование субъекта Российской Федерации,</w:t>
      </w:r>
    </w:p>
    <w:p w:rsidR="00000000" w:rsidRDefault="008F601B">
      <w:pPr>
        <w:pStyle w:val="HTML"/>
      </w:pPr>
      <w:r>
        <w:t>муниципального образования)</w:t>
      </w:r>
    </w:p>
    <w:p w:rsidR="00000000" w:rsidRDefault="008F601B">
      <w:pPr>
        <w:pStyle w:val="HTML"/>
      </w:pPr>
      <w:r>
        <w:t>в сумме __________________ (в том числе основной долг ___________, проценты</w:t>
      </w:r>
    </w:p>
    <w:p w:rsidR="00000000" w:rsidRDefault="008F601B">
      <w:pPr>
        <w:pStyle w:val="HTML"/>
      </w:pPr>
      <w:r>
        <w:t>___________, комиссии ____________, неустойка (пени, шт</w:t>
      </w:r>
      <w:r>
        <w:t>рафы) _____________)</w:t>
      </w:r>
    </w:p>
    <w:p w:rsidR="00000000" w:rsidRDefault="008F601B">
      <w:pPr>
        <w:pStyle w:val="HTML"/>
      </w:pPr>
      <w:r>
        <w:t>погашена    за   счет   доходов,    подлежащих     зачислению   в    бюджет</w:t>
      </w:r>
    </w:p>
    <w:p w:rsidR="00000000" w:rsidRDefault="008F601B">
      <w:pPr>
        <w:pStyle w:val="HTML"/>
      </w:pPr>
      <w:r>
        <w:t>__________________________________________________________________________.</w:t>
      </w:r>
    </w:p>
    <w:p w:rsidR="00000000" w:rsidRDefault="008F601B">
      <w:pPr>
        <w:pStyle w:val="HTML"/>
      </w:pPr>
      <w:r>
        <w:t>(наименование субъекта Российской Федерации, муниципального образования)</w:t>
      </w:r>
    </w:p>
    <w:p w:rsidR="00000000" w:rsidRDefault="008F601B">
      <w:pPr>
        <w:pStyle w:val="HTML"/>
      </w:pPr>
    </w:p>
    <w:p w:rsidR="00000000" w:rsidRDefault="008F601B">
      <w:pPr>
        <w:pStyle w:val="HTML"/>
      </w:pPr>
      <w:r>
        <w:t>_________</w:t>
      </w:r>
      <w:r>
        <w:t>____________________________          _______________________</w:t>
      </w:r>
    </w:p>
    <w:p w:rsidR="00000000" w:rsidRDefault="008F601B">
      <w:pPr>
        <w:pStyle w:val="HTML"/>
      </w:pPr>
      <w:r>
        <w:t>(должность уполномоченного лица)              (фамилия и инициалы)</w:t>
      </w:r>
    </w:p>
    <w:p w:rsidR="00000000" w:rsidRDefault="008F6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1B">
      <w:pPr>
        <w:pStyle w:val="right"/>
      </w:pPr>
      <w:r>
        <w:t>Источник - Приказ Минфина России от 26.12.2007 № 152н</w:t>
      </w:r>
    </w:p>
    <w:p w:rsidR="00000000" w:rsidRDefault="008F6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obrazecy/uvedomlenie_ob_ispolnenii_prikaza_minfina_rossii_i_pogashenii_zadolzhennosti_pered_federalnym_byudzheto.htm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1B"/>
    <w:rsid w:val="008F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C75B5F-09B5-476D-9AE1-9D9DDE26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polnenii_prikaza_minfina_rossii_i_pogashenii_zadolzhennosti_pered_federalnym_byudzhe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исполнении приказа Минфина России и погашении задолженности перед федеральным бюджетом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2022-08-25T10:44:00Z</dcterms:created>
  <dcterms:modified xsi:type="dcterms:W3CDTF">2022-08-25T10:44:00Z</dcterms:modified>
</cp:coreProperties>
</file>