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298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аннулировании лицензии на приобретение спортивного или охотничьего огнестрельного гладкоствольного длинноствольного оружия, охотничьего пневматического </w:t>
      </w:r>
      <w:r>
        <w:rPr>
          <w:rFonts w:eastAsia="Times New Roman"/>
        </w:rPr>
        <w:t>оружия и спортивного пневматического оружия с дульной энергией свыше 7,5 Дж и патронов к нему</w:t>
      </w:r>
    </w:p>
    <w:p w:rsidR="00000000" w:rsidRDefault="00E66298">
      <w:pPr>
        <w:pStyle w:val="right"/>
      </w:pPr>
      <w:r>
        <w:t>Приложение N 16 к Административному регламенту Министерства внутренних дел Российской Федерации по предоставлению государственной услуги по выдаче гражданину Росс</w:t>
      </w:r>
      <w:r>
        <w:t>ийской Федерации лицензии на приобретение спортивного или охотничьего огнестрельного гладкоствольного длинноствольного</w:t>
      </w:r>
    </w:p>
    <w:p w:rsidR="00000000" w:rsidRDefault="00E66298">
      <w:pPr>
        <w:pStyle w:val="right"/>
      </w:pPr>
      <w:r>
        <w:t xml:space="preserve">оружия, охотничьего пневматического </w:t>
      </w:r>
      <w:r>
        <w:br/>
        <w:t xml:space="preserve">оружия и спортивного пневматического </w:t>
      </w:r>
      <w:r>
        <w:br/>
        <w:t xml:space="preserve">оружия с дульной энергией свыше </w:t>
      </w:r>
      <w:r>
        <w:br/>
        <w:t>7,5 Дж и патронов к нему</w:t>
      </w:r>
    </w:p>
    <w:p w:rsidR="00000000" w:rsidRDefault="00E66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298">
      <w:pPr>
        <w:pStyle w:val="HTML"/>
      </w:pPr>
      <w:r>
        <w:t xml:space="preserve">   </w:t>
      </w:r>
      <w:r>
        <w:t xml:space="preserve">       Бланк                              ______________________________</w:t>
      </w:r>
    </w:p>
    <w:p w:rsidR="00000000" w:rsidRDefault="00E66298">
      <w:pPr>
        <w:pStyle w:val="HTML"/>
      </w:pPr>
      <w:r>
        <w:t>ГУОООП МВД России или                       (фамилия, инициалы гражданина</w:t>
      </w:r>
    </w:p>
    <w:p w:rsidR="00000000" w:rsidRDefault="00E66298">
      <w:pPr>
        <w:pStyle w:val="HTML"/>
      </w:pPr>
      <w:r>
        <w:t>территориального органа                           Российской Федерации,</w:t>
      </w:r>
    </w:p>
    <w:p w:rsidR="00000000" w:rsidRDefault="00E66298">
      <w:pPr>
        <w:pStyle w:val="HTML"/>
      </w:pPr>
      <w:r>
        <w:t xml:space="preserve">МВД России                           </w:t>
      </w:r>
      <w:r>
        <w:t xml:space="preserve"> ______________________________</w:t>
      </w:r>
    </w:p>
    <w:p w:rsidR="00000000" w:rsidRDefault="00E66298">
      <w:pPr>
        <w:pStyle w:val="HTML"/>
      </w:pPr>
      <w:r>
        <w:t>адрес места жительства)</w:t>
      </w:r>
    </w:p>
    <w:p w:rsidR="00000000" w:rsidRDefault="00E66298">
      <w:pPr>
        <w:pStyle w:val="HTML"/>
      </w:pPr>
    </w:p>
    <w:p w:rsidR="00000000" w:rsidRDefault="00E66298">
      <w:pPr>
        <w:pStyle w:val="HTML"/>
      </w:pPr>
      <w:r>
        <w:t>Уведомление</w:t>
      </w:r>
    </w:p>
    <w:p w:rsidR="00000000" w:rsidRDefault="00E66298">
      <w:pPr>
        <w:pStyle w:val="HTML"/>
      </w:pPr>
      <w:r>
        <w:t>об аннулировании лицензии</w:t>
      </w:r>
    </w:p>
    <w:p w:rsidR="00000000" w:rsidRDefault="00E66298">
      <w:pPr>
        <w:pStyle w:val="HTML"/>
      </w:pPr>
    </w:p>
    <w:p w:rsidR="00000000" w:rsidRDefault="00E66298">
      <w:pPr>
        <w:pStyle w:val="HTML"/>
      </w:pPr>
      <w:r>
        <w:t>Уведомляем, что в соответствии с заключением ______________________________</w:t>
      </w:r>
    </w:p>
    <w:p w:rsidR="00000000" w:rsidRDefault="00E66298">
      <w:pPr>
        <w:pStyle w:val="HTML"/>
      </w:pPr>
      <w:r>
        <w:t>(ГУОООП МВД России или</w:t>
      </w:r>
    </w:p>
    <w:p w:rsidR="00000000" w:rsidRDefault="00E66298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E66298">
      <w:pPr>
        <w:pStyle w:val="HTML"/>
      </w:pPr>
      <w:r>
        <w:t>территориального органа МВД России)</w:t>
      </w:r>
    </w:p>
    <w:p w:rsidR="00000000" w:rsidRDefault="00E66298">
      <w:pPr>
        <w:pStyle w:val="HTML"/>
      </w:pPr>
      <w:r>
        <w:t>от "__" ________________ 20__ г. лицензия на приобретение оружия и патронов</w:t>
      </w:r>
    </w:p>
    <w:p w:rsidR="00000000" w:rsidRDefault="00E66298">
      <w:pPr>
        <w:pStyle w:val="HTML"/>
      </w:pPr>
      <w:r>
        <w:t>серии _________ N _________, выданная _____________________________________</w:t>
      </w:r>
    </w:p>
    <w:p w:rsidR="00000000" w:rsidRDefault="00E66298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E66298">
      <w:pPr>
        <w:pStyle w:val="HTML"/>
      </w:pPr>
      <w:r>
        <w:t>(ГУОООП МВД России или территориальным органом МВД России)</w:t>
      </w:r>
    </w:p>
    <w:p w:rsidR="00000000" w:rsidRDefault="00E66298">
      <w:pPr>
        <w:pStyle w:val="HTML"/>
      </w:pPr>
      <w:r>
        <w:t>"__" ________________ 20__ г. ____________________________________________,</w:t>
      </w:r>
    </w:p>
    <w:p w:rsidR="00000000" w:rsidRDefault="00E66298">
      <w:pPr>
        <w:pStyle w:val="HTML"/>
      </w:pPr>
      <w:r>
        <w:t>(фамилия, имя, отчество гражданина</w:t>
      </w:r>
    </w:p>
    <w:p w:rsidR="00000000" w:rsidRDefault="00E66298">
      <w:pPr>
        <w:pStyle w:val="HTML"/>
      </w:pPr>
      <w:r>
        <w:t>Российской Федерации)</w:t>
      </w:r>
    </w:p>
    <w:p w:rsidR="00000000" w:rsidRDefault="00E66298">
      <w:pPr>
        <w:pStyle w:val="HTML"/>
      </w:pPr>
      <w:r>
        <w:t>аннулирована.</w:t>
      </w:r>
    </w:p>
    <w:p w:rsidR="00000000" w:rsidRDefault="00E66298">
      <w:pPr>
        <w:pStyle w:val="HTML"/>
      </w:pPr>
      <w:r>
        <w:t>Копия заключения об аннулир</w:t>
      </w:r>
      <w:r>
        <w:t>овании на ___________________ листе (листах)</w:t>
      </w:r>
    </w:p>
    <w:p w:rsidR="00000000" w:rsidRDefault="00E66298">
      <w:pPr>
        <w:pStyle w:val="HTML"/>
      </w:pPr>
      <w:r>
        <w:t>прилагается.</w:t>
      </w:r>
    </w:p>
    <w:p w:rsidR="00000000" w:rsidRDefault="00E66298">
      <w:pPr>
        <w:pStyle w:val="HTML"/>
      </w:pPr>
    </w:p>
    <w:p w:rsidR="00000000" w:rsidRDefault="00E66298">
      <w:pPr>
        <w:pStyle w:val="HTML"/>
      </w:pPr>
      <w:r>
        <w:t>Должность             _______________________   ___________________________</w:t>
      </w:r>
    </w:p>
    <w:p w:rsidR="00000000" w:rsidRDefault="00E66298">
      <w:pPr>
        <w:pStyle w:val="HTML"/>
      </w:pPr>
      <w:r>
        <w:t>(подпись)              (инициалы, фамилия)</w:t>
      </w:r>
    </w:p>
    <w:p w:rsidR="00000000" w:rsidRDefault="00E66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298">
      <w:pPr>
        <w:pStyle w:val="right"/>
      </w:pPr>
      <w:r>
        <w:lastRenderedPageBreak/>
        <w:t>Источник - Приказ МВД России от 23.04.2012 № 355 (с изменениями и дополнениями на 2013 год)</w:t>
      </w:r>
    </w:p>
    <w:p w:rsidR="00000000" w:rsidRDefault="00E66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https://порядокправа.рф/obrazecy/uvedomlenie_ob_annulirovanii_licenzii_na_priobretenie_sportivnogo_ili_oxotnichego_ognestrelnogo_gla.htm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298"/>
    <w:rsid w:val="00E6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7CA416-6D47-4733-9D59-9266A39C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licenzii_na_priobretenie_sportivnogo_ili_oxotnichego_ognestrelnogo_g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лицензии на приобретение спортивного или охотничьего огнестрельного гладкоствольного длинноствольного оружия, охотничьего пневматического оружия и спортивного пневматического оружия с дульной энергией свыше 7,5 Дж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2022-08-25T10:42:00Z</dcterms:created>
  <dcterms:modified xsi:type="dcterms:W3CDTF">2022-08-25T10:42:00Z</dcterms:modified>
</cp:coreProperties>
</file>