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F9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взыскании остатков непогашенных кредитов, предоставленных из бюджета города Москвы</w:t>
      </w:r>
    </w:p>
    <w:p w:rsidR="00000000" w:rsidRDefault="00196F98">
      <w:pPr>
        <w:pStyle w:val="right"/>
      </w:pPr>
      <w:r>
        <w:t>Приложение к Порядку взыскания остатков непогашенных бюджетных кредитов, предоставленных из бюджета города Москвы</w:t>
      </w:r>
    </w:p>
    <w:p w:rsidR="00000000" w:rsidRDefault="0019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98">
      <w:pPr>
        <w:pStyle w:val="HTML"/>
      </w:pPr>
      <w:r>
        <w:t xml:space="preserve">                                </w:t>
      </w:r>
      <w:r>
        <w:t>Уведомление</w:t>
      </w:r>
    </w:p>
    <w:p w:rsidR="00000000" w:rsidRDefault="00196F98">
      <w:pPr>
        <w:pStyle w:val="HTML"/>
      </w:pPr>
      <w:r>
        <w:t>о взыскании остатков непогашенных кредитов,</w:t>
      </w:r>
    </w:p>
    <w:p w:rsidR="00000000" w:rsidRDefault="00196F98">
      <w:pPr>
        <w:pStyle w:val="HTML"/>
      </w:pPr>
      <w:r>
        <w:t>предоставленных из бюджета города Москвы бюджету</w:t>
      </w:r>
    </w:p>
    <w:p w:rsidR="00000000" w:rsidRDefault="00196F98">
      <w:pPr>
        <w:pStyle w:val="HTML"/>
      </w:pPr>
      <w:r>
        <w:t>__________________________________________________________,</w:t>
      </w:r>
    </w:p>
    <w:p w:rsidR="00000000" w:rsidRDefault="00196F98">
      <w:pPr>
        <w:pStyle w:val="HTML"/>
      </w:pPr>
      <w:r>
        <w:t>(наименование внутригородского муниципального образования)</w:t>
      </w:r>
    </w:p>
    <w:p w:rsidR="00000000" w:rsidRDefault="00196F98">
      <w:pPr>
        <w:pStyle w:val="HTML"/>
      </w:pPr>
      <w:r>
        <w:t>(включая проценты, штрафы и пени</w:t>
      </w:r>
      <w:r>
        <w:t>)</w:t>
      </w:r>
    </w:p>
    <w:p w:rsidR="00000000" w:rsidRDefault="00196F98">
      <w:pPr>
        <w:pStyle w:val="HTML"/>
      </w:pPr>
    </w:p>
    <w:p w:rsidR="00000000" w:rsidRDefault="00196F98">
      <w:pPr>
        <w:pStyle w:val="HTML"/>
      </w:pPr>
      <w:r>
        <w:t>Департамент финансов города Москвы в соответствии с Порядком  взыскания</w:t>
      </w:r>
    </w:p>
    <w:p w:rsidR="00000000" w:rsidRDefault="00196F98">
      <w:pPr>
        <w:pStyle w:val="HTML"/>
      </w:pPr>
      <w:r>
        <w:t>остатков непогашенных бюджетных кредитов, предоставленных из бюджета города</w:t>
      </w:r>
    </w:p>
    <w:p w:rsidR="00000000" w:rsidRDefault="00196F98">
      <w:pPr>
        <w:pStyle w:val="HTML"/>
      </w:pPr>
      <w:r>
        <w:t>Москвы, утвержденным приказом Департамента финансов города Москвы от ______</w:t>
      </w:r>
    </w:p>
    <w:p w:rsidR="00000000" w:rsidRDefault="00196F98">
      <w:pPr>
        <w:pStyle w:val="HTML"/>
      </w:pPr>
      <w:r>
        <w:t>N _______________, взыскивает</w:t>
      </w:r>
      <w:r>
        <w:t xml:space="preserve"> задолженность, образовавшуюся по соглашению о</w:t>
      </w:r>
    </w:p>
    <w:p w:rsidR="00000000" w:rsidRDefault="00196F98">
      <w:pPr>
        <w:pStyle w:val="HTML"/>
      </w:pPr>
      <w:r>
        <w:t>предоставлении  из  бюджета  города  Москвы  бюджетного   кредита   бюджету</w:t>
      </w:r>
    </w:p>
    <w:p w:rsidR="00000000" w:rsidRDefault="00196F98">
      <w:pPr>
        <w:pStyle w:val="HTML"/>
      </w:pPr>
      <w:r>
        <w:t>внутригородского  муниципального  образования  (включая  проценты, штрафы и</w:t>
      </w:r>
    </w:p>
    <w:p w:rsidR="00000000" w:rsidRDefault="00196F98">
      <w:pPr>
        <w:pStyle w:val="HTML"/>
      </w:pPr>
      <w:r>
        <w:t>пени) от ________________ N __________, в общей сумме ___</w:t>
      </w:r>
      <w:r>
        <w:t>____, в том числе:</w:t>
      </w:r>
    </w:p>
    <w:p w:rsidR="00000000" w:rsidRDefault="00196F98">
      <w:pPr>
        <w:pStyle w:val="HTML"/>
      </w:pPr>
      <w:r>
        <w:t>основной долг (КБК __________________) в сумме ___________________________,</w:t>
      </w:r>
    </w:p>
    <w:p w:rsidR="00000000" w:rsidRDefault="00196F98">
      <w:pPr>
        <w:pStyle w:val="HTML"/>
      </w:pPr>
      <w:r>
        <w:t>проценты (КБК _________________) в сумме _________________________________,</w:t>
      </w:r>
    </w:p>
    <w:p w:rsidR="00000000" w:rsidRDefault="00196F98">
      <w:pPr>
        <w:pStyle w:val="HTML"/>
      </w:pPr>
      <w:r>
        <w:t>пени (КБК _________________) в сумме _____________________________________,</w:t>
      </w:r>
    </w:p>
    <w:p w:rsidR="00000000" w:rsidRDefault="00196F98">
      <w:pPr>
        <w:pStyle w:val="HTML"/>
      </w:pPr>
      <w:r>
        <w:t xml:space="preserve">за  счет </w:t>
      </w:r>
      <w:r>
        <w:t xml:space="preserve"> отчислений  от  федеральных  и  региональных  налогов  и  сборов,</w:t>
      </w:r>
    </w:p>
    <w:p w:rsidR="00000000" w:rsidRDefault="00196F98">
      <w:pPr>
        <w:pStyle w:val="HTML"/>
      </w:pPr>
      <w:r>
        <w:t>подлежащих              зачислению             в                     бюджет</w:t>
      </w:r>
    </w:p>
    <w:p w:rsidR="00000000" w:rsidRDefault="00196F98">
      <w:pPr>
        <w:pStyle w:val="HTML"/>
      </w:pPr>
      <w:r>
        <w:t>___________________________________________________________________________</w:t>
      </w:r>
    </w:p>
    <w:p w:rsidR="00000000" w:rsidRDefault="00196F98">
      <w:pPr>
        <w:pStyle w:val="HTML"/>
      </w:pPr>
      <w:r>
        <w:t>(наименование внутригородского муници</w:t>
      </w:r>
      <w:r>
        <w:t>пального образования)</w:t>
      </w:r>
    </w:p>
    <w:p w:rsidR="00000000" w:rsidRDefault="00196F98">
      <w:pPr>
        <w:pStyle w:val="HTML"/>
      </w:pPr>
      <w:r>
        <w:t>в общей сумме ___________________, в том числе:</w:t>
      </w:r>
    </w:p>
    <w:p w:rsidR="00000000" w:rsidRDefault="00196F98">
      <w:pPr>
        <w:pStyle w:val="HTML"/>
      </w:pPr>
      <w:r>
        <w:t>основной долг (КБК __________________) в сумме ___________________________,</w:t>
      </w:r>
    </w:p>
    <w:p w:rsidR="00000000" w:rsidRDefault="00196F98">
      <w:pPr>
        <w:pStyle w:val="HTML"/>
      </w:pPr>
      <w:r>
        <w:t>проценты (КБК _________________) в сумме _________________________________,</w:t>
      </w:r>
    </w:p>
    <w:p w:rsidR="00000000" w:rsidRDefault="00196F98">
      <w:pPr>
        <w:pStyle w:val="HTML"/>
      </w:pPr>
      <w:r>
        <w:t>пени (КБК _________________) в сум</w:t>
      </w:r>
      <w:r>
        <w:t>ме _____________________________________.</w:t>
      </w:r>
    </w:p>
    <w:p w:rsidR="00000000" w:rsidRDefault="00196F98">
      <w:pPr>
        <w:pStyle w:val="HTML"/>
      </w:pPr>
    </w:p>
    <w:p w:rsidR="00000000" w:rsidRDefault="00196F98">
      <w:pPr>
        <w:pStyle w:val="HTML"/>
      </w:pPr>
      <w:r>
        <w:t>Министр Правительства Москвы,</w:t>
      </w:r>
    </w:p>
    <w:p w:rsidR="00000000" w:rsidRDefault="00196F98">
      <w:pPr>
        <w:pStyle w:val="HTML"/>
      </w:pPr>
      <w:r>
        <w:t>руководитель Департамента финансов</w:t>
      </w:r>
    </w:p>
    <w:p w:rsidR="00000000" w:rsidRDefault="00196F98">
      <w:pPr>
        <w:pStyle w:val="HTML"/>
      </w:pPr>
      <w:r>
        <w:t>города Москвы                                                  В.Е. Чистова</w:t>
      </w:r>
    </w:p>
    <w:p w:rsidR="00000000" w:rsidRDefault="0019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98">
      <w:pPr>
        <w:pStyle w:val="right"/>
      </w:pPr>
      <w:r>
        <w:t>Источник - Приказ Департамента финансов г. Москвы от 25.02.2011 № 128</w:t>
      </w:r>
    </w:p>
    <w:p w:rsidR="00000000" w:rsidRDefault="00196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https://порядокправа.рф/obrazecy/uvedomlenie_o_vzyskanii_ostatkov_nepogashennyx_kreditov_predostavlennyx_iz_byudzheta_goroda_moskvy.htm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8"/>
    <w:rsid w:val="0019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256CE-7B7B-4BB9-8397-523428D0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zyskanii_ostatkov_nepogashennyx_kreditov_predostavlennyx_iz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взыскании остатков непогашенных кредитов, предоставленных из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