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92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возникновении в кредитной организации признаков несостоятельности (банкротства) кредитной организации</w:t>
      </w:r>
    </w:p>
    <w:p w:rsidR="00000000" w:rsidRDefault="007B1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23">
      <w:pPr>
        <w:pStyle w:val="right"/>
        <w:spacing w:after="240" w:afterAutospacing="0"/>
      </w:pPr>
      <w:r>
        <w:t xml:space="preserve">В Банк России __________________________ </w:t>
      </w:r>
    </w:p>
    <w:p w:rsidR="00000000" w:rsidRDefault="007B1923">
      <w:pPr>
        <w:pStyle w:val="right"/>
        <w:spacing w:after="240" w:afterAutospacing="0"/>
      </w:pPr>
      <w:r>
        <w:t xml:space="preserve">Отправитель: ___________________________ </w:t>
      </w:r>
      <w:r>
        <w:br/>
      </w:r>
      <w:r>
        <w:t xml:space="preserve">местонахождение: _______________________ </w:t>
      </w:r>
    </w:p>
    <w:p w:rsidR="00000000" w:rsidRDefault="007B1923">
      <w:pPr>
        <w:pStyle w:val="right"/>
      </w:pPr>
      <w:r>
        <w:t xml:space="preserve">_______________________________________, </w:t>
      </w:r>
      <w:r>
        <w:br/>
        <w:t xml:space="preserve">телефон, факс, адрес электронной почты: </w:t>
      </w:r>
      <w:r>
        <w:br/>
        <w:t>________________________________________</w:t>
      </w:r>
    </w:p>
    <w:p w:rsidR="00000000" w:rsidRDefault="007B1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23">
      <w:pPr>
        <w:pStyle w:val="left"/>
      </w:pPr>
      <w:r>
        <w:t>Исх. от ________ N _____</w:t>
      </w:r>
    </w:p>
    <w:p w:rsidR="00000000" w:rsidRDefault="007B1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2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возникновении в кредитной организации признаков н</w:t>
      </w:r>
      <w:r>
        <w:rPr>
          <w:rFonts w:eastAsia="Times New Roman"/>
        </w:rPr>
        <w:t>есостоятельности (банкротства) кредитной организации</w:t>
      </w:r>
    </w:p>
    <w:p w:rsidR="00000000" w:rsidRDefault="007B1923">
      <w:pPr>
        <w:pStyle w:val="just"/>
      </w:pPr>
      <w:r>
        <w:t>Кредитная организация __________________ в лице руководителя организации __________________, действующего в соответствии с пп. 2 п. 1 ст. 4.2 ФЗ "О несостоятельности (банкротстве) кредитных организаций",</w:t>
      </w:r>
      <w:r>
        <w:t xml:space="preserve"> сообщает о неспособности организации удовлетворить требования кредиторов по денежным обязательствам и (или) исполнению обязанности по уплате обязательных платежей.</w:t>
      </w:r>
    </w:p>
    <w:p w:rsidR="00000000" w:rsidRDefault="007B1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23">
      <w:pPr>
        <w:pStyle w:val="HTML"/>
      </w:pPr>
      <w:r>
        <w:t>"___"______________ ____ г.               М.П. ______________________</w:t>
      </w:r>
    </w:p>
    <w:p w:rsidR="00000000" w:rsidRDefault="007B1923">
      <w:pPr>
        <w:pStyle w:val="HTML"/>
      </w:pPr>
      <w:r>
        <w:t>(подпись)</w:t>
      </w:r>
    </w:p>
    <w:p w:rsidR="00000000" w:rsidRDefault="007B1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923">
      <w:pPr>
        <w:pStyle w:val="right"/>
      </w:pPr>
      <w:r>
        <w:t xml:space="preserve">Источник </w:t>
      </w:r>
      <w:r>
        <w:t>- Касенов Е.Б.</w:t>
      </w:r>
    </w:p>
    <w:p w:rsidR="00000000" w:rsidRDefault="007B1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https://порядокправа.рф/obrazecy/uvedomlenie_o_vozniknovenii_v_kreditnoj_organizacii_priznakov_nesostoyatelnosti_bankrotstva_kredit.htm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23"/>
    <w:rsid w:val="007B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7B520-7A85-46C9-B024-9DBC9420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novenii_v_kreditnoj_organizacii_priznakov_nesostoyatelnosti_bankrotstva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возникновении в кредитной организации признаков несостоятельности (банкротства)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