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E8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возбуждении дела арбитражным судом о несостоятельности (банкротстве) организации, имеющей бюджетную задолженность</w:t>
      </w:r>
    </w:p>
    <w:p w:rsidR="00000000" w:rsidRDefault="00E71E87">
      <w:pPr>
        <w:pStyle w:val="right"/>
      </w:pPr>
      <w:r>
        <w:t>Приложение к Порядку осуществления Федеральной службой Российской Федерации по делам о несостоятельности и финансовому оздоровлению прав кредитора по бюджетным ссудам и иным средствам, выделяемым из федерального бюджета на возвратной основе, а также процен</w:t>
      </w:r>
      <w:r>
        <w:t>там, пени и штрафам по решению вопросов о несостоятельности</w:t>
      </w:r>
    </w:p>
    <w:p w:rsidR="00000000" w:rsidRDefault="00E71E87">
      <w:pPr>
        <w:pStyle w:val="right"/>
      </w:pPr>
      <w:r>
        <w:t>(банкротстве) организаций</w:t>
      </w:r>
    </w:p>
    <w:p w:rsidR="00000000" w:rsidRDefault="00E71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87">
      <w:pPr>
        <w:pStyle w:val="right"/>
      </w:pPr>
      <w:r>
        <w:t xml:space="preserve">Министерство финансов </w:t>
      </w:r>
      <w:r>
        <w:br/>
        <w:t xml:space="preserve">Российской Федерации </w:t>
      </w:r>
      <w:r>
        <w:br/>
        <w:t>(территориальный орган)</w:t>
      </w:r>
    </w:p>
    <w:p w:rsidR="00000000" w:rsidRDefault="00E71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87">
      <w:pPr>
        <w:pStyle w:val="HTML"/>
      </w:pPr>
      <w:r>
        <w:t>УВЕДОМЛЕНИЕ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ФСДН России уведомляет о том, что Арбитражным судом ______________</w:t>
      </w:r>
    </w:p>
    <w:p w:rsidR="00000000" w:rsidRDefault="00E71E87">
      <w:pPr>
        <w:pStyle w:val="HTML"/>
      </w:pPr>
      <w:r>
        <w:t>___________________</w:t>
      </w:r>
      <w:r>
        <w:t>_______________________________________________</w:t>
      </w:r>
    </w:p>
    <w:p w:rsidR="00000000" w:rsidRDefault="00E71E87">
      <w:pPr>
        <w:pStyle w:val="HTML"/>
      </w:pPr>
      <w:r>
        <w:t>(наименование субъекта Российской Федерации)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возбуждено дело о банкротстве</w:t>
      </w:r>
    </w:p>
    <w:p w:rsidR="00000000" w:rsidRDefault="00E71E87">
      <w:pPr>
        <w:pStyle w:val="HTML"/>
      </w:pPr>
      <w:r>
        <w:t>_________________________________________________________________,</w:t>
      </w:r>
    </w:p>
    <w:p w:rsidR="00000000" w:rsidRDefault="00E71E87">
      <w:pPr>
        <w:pStyle w:val="HTML"/>
      </w:pPr>
      <w:r>
        <w:t>(наименование юридического лица, местонахождение, почтовый адрес</w:t>
      </w:r>
    </w:p>
    <w:p w:rsidR="00000000" w:rsidRDefault="00E71E87">
      <w:pPr>
        <w:pStyle w:val="HTML"/>
      </w:pPr>
      <w:r>
        <w:t>организации)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имеющей задолженность  перед  федеральным  бюджетом  по  бюджетным</w:t>
      </w:r>
    </w:p>
    <w:p w:rsidR="00000000" w:rsidRDefault="00E71E87">
      <w:pPr>
        <w:pStyle w:val="HTML"/>
      </w:pPr>
      <w:r>
        <w:t>ссудам  и  иным  средствам,  выделенным из федерального бюджета на</w:t>
      </w:r>
    </w:p>
    <w:p w:rsidR="00000000" w:rsidRDefault="00E71E87">
      <w:pPr>
        <w:pStyle w:val="HTML"/>
      </w:pPr>
      <w:r>
        <w:t>возвратной   основе,   а   также   процентам,   пени   и   штрафам</w:t>
      </w:r>
    </w:p>
    <w:p w:rsidR="00000000" w:rsidRDefault="00E71E87">
      <w:pPr>
        <w:pStyle w:val="HTML"/>
      </w:pPr>
      <w:r>
        <w:t>_________________________________________</w:t>
      </w:r>
      <w:r>
        <w:t>_________________________</w:t>
      </w:r>
    </w:p>
    <w:p w:rsidR="00000000" w:rsidRDefault="00E71E87">
      <w:pPr>
        <w:pStyle w:val="HTML"/>
      </w:pPr>
      <w:r>
        <w:t>(указать, если иные средства, включая проценты, пени и штрафы)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в размере ________________________________________________________</w:t>
      </w:r>
    </w:p>
    <w:p w:rsidR="00000000" w:rsidRDefault="00E71E87">
      <w:pPr>
        <w:pStyle w:val="HTML"/>
      </w:pPr>
      <w:r>
        <w:t>(размер бюджетной задолженности)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В соответствии  с  совместным  Приказом  Минфина России И ФСДН</w:t>
      </w:r>
    </w:p>
    <w:p w:rsidR="00000000" w:rsidRDefault="00E71E87">
      <w:pPr>
        <w:pStyle w:val="HTML"/>
      </w:pPr>
      <w:r>
        <w:t>Ро</w:t>
      </w:r>
      <w:r>
        <w:t>ссии от "___"__________ 1998 г.  N _____________ прошу в _______</w:t>
      </w:r>
    </w:p>
    <w:p w:rsidR="00000000" w:rsidRDefault="00E71E87">
      <w:pPr>
        <w:pStyle w:val="HTML"/>
      </w:pPr>
      <w:r>
        <w:t>срок  направить  в адрес ФСДН России (территориального органа ФСДН</w:t>
      </w:r>
    </w:p>
    <w:p w:rsidR="00000000" w:rsidRDefault="00E71E87">
      <w:pPr>
        <w:pStyle w:val="HTML"/>
      </w:pPr>
      <w:r>
        <w:t>России) ____________________, документы, предусмотренные пунктом 2</w:t>
      </w:r>
    </w:p>
    <w:p w:rsidR="00000000" w:rsidRDefault="00E71E87">
      <w:pPr>
        <w:pStyle w:val="HTML"/>
      </w:pPr>
      <w:r>
        <w:t>Порядка  осуществления Федеральной службой Российской Федерации по</w:t>
      </w:r>
    </w:p>
    <w:p w:rsidR="00000000" w:rsidRDefault="00E71E87">
      <w:pPr>
        <w:pStyle w:val="HTML"/>
      </w:pPr>
      <w:r>
        <w:t>делам  о  несостоятельности  и   финансовому   оздоровлению   прав</w:t>
      </w:r>
    </w:p>
    <w:p w:rsidR="00000000" w:rsidRDefault="00E71E87">
      <w:pPr>
        <w:pStyle w:val="HTML"/>
      </w:pPr>
      <w:r>
        <w:t>кредитора  по  выделяемым  из  федерального  бюджета на</w:t>
      </w:r>
      <w:r>
        <w:t xml:space="preserve"> возвратной</w:t>
      </w:r>
    </w:p>
    <w:p w:rsidR="00000000" w:rsidRDefault="00E71E87">
      <w:pPr>
        <w:pStyle w:val="HTML"/>
      </w:pPr>
      <w:r>
        <w:t>основе бюджетным ссудам и иным средствам,  а также процентам, пени</w:t>
      </w:r>
    </w:p>
    <w:p w:rsidR="00000000" w:rsidRDefault="00E71E87">
      <w:pPr>
        <w:pStyle w:val="HTML"/>
      </w:pPr>
      <w:r>
        <w:t>и  штрафам  по  решению вопросов о несостоятельности (банкротстве)</w:t>
      </w:r>
    </w:p>
    <w:p w:rsidR="00000000" w:rsidRDefault="00E71E87">
      <w:pPr>
        <w:pStyle w:val="HTML"/>
      </w:pPr>
      <w:r>
        <w:t>организаций.</w:t>
      </w:r>
    </w:p>
    <w:p w:rsidR="00000000" w:rsidRDefault="00E71E87">
      <w:pPr>
        <w:pStyle w:val="HTML"/>
      </w:pPr>
    </w:p>
    <w:p w:rsidR="00000000" w:rsidRDefault="00E71E87">
      <w:pPr>
        <w:pStyle w:val="HTML"/>
      </w:pPr>
      <w:r>
        <w:t>Руководитель ФСДН Российской Федерации</w:t>
      </w:r>
    </w:p>
    <w:p w:rsidR="00000000" w:rsidRDefault="00E71E87">
      <w:pPr>
        <w:pStyle w:val="HTML"/>
      </w:pPr>
      <w:r>
        <w:t>(территориального органа ФСДН Российской Федерации) _____</w:t>
      </w:r>
      <w:r>
        <w:t>_________</w:t>
      </w:r>
    </w:p>
    <w:p w:rsidR="00000000" w:rsidRDefault="00E71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E87">
      <w:pPr>
        <w:pStyle w:val="right"/>
      </w:pPr>
      <w:r>
        <w:lastRenderedPageBreak/>
        <w:t>Источник - Приказ Минфина России от 22.06.1998 № 28н, ФСДН России от 19.06.1998 № 83</w:t>
      </w:r>
    </w:p>
    <w:p w:rsidR="00000000" w:rsidRDefault="00E71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https://порядокправа.рф/obrazecy/uvedomlenie_o_vozbuzhdenii_dela_arbitrazhnym_sudom_o_nesostoyatelnosti_bankrotstve_organizacii_imeyu.htm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87"/>
    <w:rsid w:val="00E7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5218E-C739-48F6-8F15-A7EC8F88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buzhdenii_dela_arbitrazhnym_sudom_o_nesostoyatelnosti_bankrotstve_organizacii_ime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возбуждении дела арбитражным судом о несостоятельности (банкротстве) организации, имеющей бюджетную задолженность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