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DC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совершении сделки, направленной на отчуждение доли в складочном капитале хозяйственного партнерства</w:t>
      </w:r>
    </w:p>
    <w:p w:rsidR="00000000" w:rsidRDefault="004E5DC0">
      <w:pPr>
        <w:pStyle w:val="HTML"/>
      </w:pPr>
      <w:r>
        <w:t xml:space="preserve">                                  _________________________________________</w:t>
      </w:r>
    </w:p>
    <w:p w:rsidR="00000000" w:rsidRDefault="004E5DC0">
      <w:pPr>
        <w:pStyle w:val="HTML"/>
      </w:pPr>
      <w:r>
        <w:t>(наименование хозяйственного партнерства)</w:t>
      </w:r>
    </w:p>
    <w:p w:rsidR="00000000" w:rsidRDefault="004E5DC0">
      <w:pPr>
        <w:pStyle w:val="HTML"/>
      </w:pPr>
      <w:r>
        <w:t>адрес ___________________________________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>от ______________________________________</w:t>
      </w:r>
    </w:p>
    <w:p w:rsidR="00000000" w:rsidRDefault="004E5DC0">
      <w:pPr>
        <w:pStyle w:val="HTML"/>
      </w:pPr>
      <w:r>
        <w:t>(наименование или Ф.И.О. участника</w:t>
      </w:r>
    </w:p>
    <w:p w:rsidR="00000000" w:rsidRDefault="004E5DC0">
      <w:pPr>
        <w:pStyle w:val="HTML"/>
      </w:pPr>
      <w:r>
        <w:t>хозяйственного партнерства)</w:t>
      </w:r>
    </w:p>
    <w:p w:rsidR="00000000" w:rsidRDefault="004E5DC0">
      <w:pPr>
        <w:pStyle w:val="HTML"/>
      </w:pPr>
      <w:r>
        <w:t>адрес __________________________________,</w:t>
      </w:r>
    </w:p>
    <w:p w:rsidR="00000000" w:rsidRDefault="004E5DC0">
      <w:pPr>
        <w:pStyle w:val="HTML"/>
      </w:pPr>
      <w:r>
        <w:t>телефон _____________, ф</w:t>
      </w:r>
      <w:r>
        <w:t>акс ____________,</w:t>
      </w:r>
    </w:p>
    <w:p w:rsidR="00000000" w:rsidRDefault="004E5DC0">
      <w:pPr>
        <w:pStyle w:val="HTML"/>
      </w:pPr>
      <w:r>
        <w:t>адрес электронной почты _________________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4E5DC0">
      <w:pPr>
        <w:pStyle w:val="HTML"/>
      </w:pPr>
      <w:r>
        <w:t>о совершении сделки, направленной на отчуждение доли</w:t>
      </w:r>
    </w:p>
    <w:p w:rsidR="00000000" w:rsidRDefault="004E5DC0">
      <w:pPr>
        <w:pStyle w:val="HTML"/>
      </w:pPr>
      <w:r>
        <w:t>в складочном капитале хозяйственного партнерства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>___________________________________, в соответствии с п. 3 ч. 1 ст. 12,</w:t>
      </w:r>
    </w:p>
    <w:p w:rsidR="00000000" w:rsidRDefault="004E5DC0">
      <w:pPr>
        <w:pStyle w:val="HTML"/>
      </w:pPr>
      <w:r>
        <w:t>(наим</w:t>
      </w:r>
      <w:r>
        <w:t>енование или Ф.И.О. участника</w:t>
      </w:r>
    </w:p>
    <w:p w:rsidR="00000000" w:rsidRDefault="004E5DC0">
      <w:pPr>
        <w:pStyle w:val="HTML"/>
      </w:pPr>
      <w:r>
        <w:t>хозяйственного партнерства)</w:t>
      </w:r>
    </w:p>
    <w:p w:rsidR="00000000" w:rsidRDefault="004E5DC0">
      <w:pPr>
        <w:pStyle w:val="HTML"/>
      </w:pPr>
      <w:r>
        <w:t>п.  1  ч.  6  ст.  15   Федерального   закона   от   03.12.2011   N  380-ФЗ</w:t>
      </w:r>
    </w:p>
    <w:p w:rsidR="00000000" w:rsidRDefault="004E5DC0">
      <w:pPr>
        <w:pStyle w:val="HTML"/>
      </w:pPr>
      <w:r>
        <w:t>"О  хозяйственных  партнерствах",  уведомляет  о совершении  сделки  купли-</w:t>
      </w:r>
    </w:p>
    <w:p w:rsidR="00000000" w:rsidRDefault="004E5DC0">
      <w:pPr>
        <w:pStyle w:val="HTML"/>
      </w:pPr>
      <w:r>
        <w:t>продажи (или: мены) принадлежащей доли в склад</w:t>
      </w:r>
      <w:r>
        <w:t>очном капитале Хозяйственного</w:t>
      </w:r>
    </w:p>
    <w:p w:rsidR="00000000" w:rsidRDefault="004E5DC0">
      <w:pPr>
        <w:pStyle w:val="HTML"/>
      </w:pPr>
      <w:r>
        <w:t>партнерства "______________" размером _____ (дробь или процент) номинальной</w:t>
      </w:r>
    </w:p>
    <w:p w:rsidR="00000000" w:rsidRDefault="004E5DC0">
      <w:pPr>
        <w:pStyle w:val="HTML"/>
      </w:pPr>
      <w:r>
        <w:t>стоимостью _____ (__________) рублей ______________________________________</w:t>
      </w:r>
    </w:p>
    <w:p w:rsidR="00000000" w:rsidRDefault="004E5DC0">
      <w:pPr>
        <w:pStyle w:val="HTML"/>
      </w:pPr>
      <w:r>
        <w:t>(наименование или Ф.И.О. приобретателя</w:t>
      </w:r>
    </w:p>
    <w:p w:rsidR="00000000" w:rsidRDefault="004E5DC0">
      <w:pPr>
        <w:pStyle w:val="HTML"/>
      </w:pPr>
      <w:r>
        <w:t>доли)</w:t>
      </w:r>
    </w:p>
    <w:p w:rsidR="00000000" w:rsidRDefault="004E5DC0">
      <w:pPr>
        <w:pStyle w:val="HTML"/>
      </w:pPr>
      <w:r>
        <w:t xml:space="preserve">за _____ (__________) рублей </w:t>
      </w:r>
      <w:r>
        <w:t>на следующих условиях _______________________.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>Приложение:</w:t>
      </w:r>
    </w:p>
    <w:p w:rsidR="00000000" w:rsidRDefault="004E5DC0">
      <w:pPr>
        <w:pStyle w:val="HTML"/>
      </w:pPr>
      <w:r>
        <w:t>1. Договор купли-продажи (или: мены) от "__"___________ ____ г. N ____.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>"__"___________ ____ г.</w:t>
      </w:r>
    </w:p>
    <w:p w:rsidR="00000000" w:rsidRDefault="004E5DC0">
      <w:pPr>
        <w:pStyle w:val="HTML"/>
      </w:pPr>
    </w:p>
    <w:p w:rsidR="00000000" w:rsidRDefault="004E5DC0">
      <w:pPr>
        <w:pStyle w:val="HTML"/>
      </w:pPr>
      <w:r>
        <w:t>_______________/_______________</w:t>
      </w:r>
    </w:p>
    <w:p w:rsidR="00000000" w:rsidRDefault="004E5DC0">
      <w:pPr>
        <w:pStyle w:val="HTML"/>
      </w:pPr>
      <w:r>
        <w:t>(подпись)</w:t>
      </w:r>
    </w:p>
    <w:p w:rsidR="00000000" w:rsidRDefault="004E5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C0">
      <w:pPr>
        <w:pStyle w:val="sel"/>
        <w:divId w:val="642546247"/>
      </w:pPr>
      <w:r>
        <w:t>1 Согласно ч. 3 ст. 12 Федерального закона от 03.12.2011 N 380-ФЗ "О хозяйственных партнерствах" сделка, направленная на отчуждение доли в складочном капитале партнерства, в том числе предусматривающая обязательство совершить сделку, направленную на отчужд</w:t>
      </w:r>
      <w:r>
        <w:t>ение доли в складочном капитале партнерства при возникновении определенных обстоятельств или исполнении другой стороной встречного обязательства, должна быть совершена в нотариальной форме. Несоблюдение нотариальной формы этой сделки влечет за собой ее нед</w:t>
      </w:r>
      <w:r>
        <w:t>ействительность. Партнерство не позднее следующего рабочего дня после совершения сделки должно быть уведомлено в письменной форме о совершении сделки, направленной на отчуждение доли в складочном капитале партнерства, с представлением доказательств соверше</w:t>
      </w:r>
      <w:r>
        <w:t>ния этой сделки. Приобретатель доли в складочном капитале партнерства осуществляет права и исполняет обязанности участника партнерства с момента такого уведомления.</w:t>
      </w:r>
    </w:p>
    <w:p w:rsidR="00000000" w:rsidRDefault="004E5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https://порядокправа.рф/obrazecy/uvedomlenie_o_sovershenii_sdelki_napravlennoj_na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_otchuzhdenie_doli_v_skladochnom_kapitale_xozyajstvennog.htm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C0"/>
    <w:rsid w:val="004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1C64A-BD59-4819-B402-F137F4E8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vershenii_sdelki_napravlennoj_na_otchuzhdenie_doli_v_skladochnom_kapitale_xozyaj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совершении сделки, направленной на отчуждение доли в складочном капитале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