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27FC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согласовании Кодекса (изменений в Кодекс) профессиональной этики управляющей </w:t>
      </w:r>
      <w:r>
        <w:rPr>
          <w:rFonts w:eastAsia="Times New Roman"/>
        </w:rPr>
        <w:t>компании (специализированного депозитария, брокера), осуществляющей(его) деятельность, связанную с формированием и инвестированием накоплений для жилищного обеспечения военнослужащих (образец)</w:t>
      </w:r>
    </w:p>
    <w:p w:rsidR="00000000" w:rsidRDefault="00CE27FC">
      <w:pPr>
        <w:pStyle w:val="right"/>
      </w:pPr>
      <w:r>
        <w:t>Приложение N 19 к Административному регламенту по исполнению Фе</w:t>
      </w:r>
      <w:r>
        <w:t>деральной службой по финансовым рынкам государственной функции по согласованию кодексов профессиональной этики брокеров, управляющих компаний, специализированных депозитариев и негосударственных пенсионных фондов</w:t>
      </w:r>
    </w:p>
    <w:p w:rsidR="00000000" w:rsidRDefault="00CE2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7FC">
      <w:pPr>
        <w:pStyle w:val="right"/>
      </w:pPr>
      <w:r>
        <w:t>ОБРАЗЕЦ</w:t>
      </w:r>
    </w:p>
    <w:p w:rsidR="00000000" w:rsidRDefault="00CE2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7FC">
      <w:pPr>
        <w:pStyle w:val="HTML"/>
      </w:pPr>
      <w:r>
        <w:t xml:space="preserve">                                 </w:t>
      </w:r>
      <w:r>
        <w:t xml:space="preserve">       /Полное наименование</w:t>
      </w:r>
    </w:p>
    <w:p w:rsidR="00000000" w:rsidRDefault="00CE27FC">
      <w:pPr>
        <w:pStyle w:val="HTML"/>
      </w:pPr>
      <w:r>
        <w:t>организации в именительном</w:t>
      </w:r>
    </w:p>
    <w:p w:rsidR="00000000" w:rsidRDefault="00CE27FC">
      <w:pPr>
        <w:pStyle w:val="HTML"/>
      </w:pPr>
      <w:r>
        <w:t>падеже/</w:t>
      </w:r>
    </w:p>
    <w:p w:rsidR="00000000" w:rsidRDefault="00CE27FC">
      <w:pPr>
        <w:pStyle w:val="HTML"/>
      </w:pPr>
    </w:p>
    <w:p w:rsidR="00000000" w:rsidRDefault="00CE27FC">
      <w:pPr>
        <w:pStyle w:val="HTML"/>
      </w:pPr>
      <w:r>
        <w:t>/Почтовый адрес/</w:t>
      </w:r>
    </w:p>
    <w:p w:rsidR="00000000" w:rsidRDefault="00CE27FC">
      <w:pPr>
        <w:pStyle w:val="HTML"/>
      </w:pPr>
    </w:p>
    <w:p w:rsidR="00000000" w:rsidRDefault="00CE27FC">
      <w:pPr>
        <w:pStyle w:val="HTML"/>
      </w:pPr>
      <w:r>
        <w:t>Уведомление   о  согласовании кодекса</w:t>
      </w:r>
    </w:p>
    <w:p w:rsidR="00000000" w:rsidRDefault="00CE27FC">
      <w:pPr>
        <w:pStyle w:val="HTML"/>
      </w:pPr>
      <w:r>
        <w:t>(изменений в кодекс) профессиональной</w:t>
      </w:r>
    </w:p>
    <w:p w:rsidR="00000000" w:rsidRDefault="00CE27FC">
      <w:pPr>
        <w:pStyle w:val="HTML"/>
      </w:pPr>
      <w:r>
        <w:t>этики         управляющей    компании</w:t>
      </w:r>
    </w:p>
    <w:p w:rsidR="00000000" w:rsidRDefault="00CE27FC">
      <w:pPr>
        <w:pStyle w:val="HTML"/>
      </w:pPr>
      <w:r>
        <w:t>(специализированного     депозитария,</w:t>
      </w:r>
    </w:p>
    <w:p w:rsidR="00000000" w:rsidRDefault="00CE27FC">
      <w:pPr>
        <w:pStyle w:val="HTML"/>
      </w:pPr>
      <w:r>
        <w:t>брокера),         осущ</w:t>
      </w:r>
      <w:r>
        <w:t>ествляющей(его)</w:t>
      </w:r>
    </w:p>
    <w:p w:rsidR="00000000" w:rsidRDefault="00CE27FC">
      <w:pPr>
        <w:pStyle w:val="HTML"/>
      </w:pPr>
      <w:r>
        <w:t>деятельность,    связанную          с</w:t>
      </w:r>
    </w:p>
    <w:p w:rsidR="00000000" w:rsidRDefault="00CE27FC">
      <w:pPr>
        <w:pStyle w:val="HTML"/>
      </w:pPr>
      <w:r>
        <w:t>формированием    и    инвестированием</w:t>
      </w:r>
    </w:p>
    <w:p w:rsidR="00000000" w:rsidRDefault="00CE27FC">
      <w:pPr>
        <w:pStyle w:val="HTML"/>
      </w:pPr>
      <w:r>
        <w:t>накоплений для жилищного  обеспечения</w:t>
      </w:r>
    </w:p>
    <w:p w:rsidR="00000000" w:rsidRDefault="00CE27FC">
      <w:pPr>
        <w:pStyle w:val="HTML"/>
      </w:pPr>
      <w:r>
        <w:t>военнослужащих</w:t>
      </w:r>
    </w:p>
    <w:p w:rsidR="00000000" w:rsidRDefault="00CE27FC">
      <w:pPr>
        <w:pStyle w:val="HTML"/>
      </w:pPr>
      <w:r>
        <w:t>_____________________________________</w:t>
      </w:r>
    </w:p>
    <w:p w:rsidR="00000000" w:rsidRDefault="00CE27FC">
      <w:pPr>
        <w:pStyle w:val="HTML"/>
      </w:pPr>
      <w:r>
        <w:t>(полное наименование организации</w:t>
      </w:r>
    </w:p>
    <w:p w:rsidR="00000000" w:rsidRDefault="00CE27FC">
      <w:pPr>
        <w:pStyle w:val="HTML"/>
      </w:pPr>
      <w:r>
        <w:t>в родительном падеже)</w:t>
      </w:r>
    </w:p>
    <w:p w:rsidR="00000000" w:rsidRDefault="00CE27FC">
      <w:pPr>
        <w:pStyle w:val="HTML"/>
      </w:pPr>
    </w:p>
    <w:p w:rsidR="00000000" w:rsidRDefault="00CE27FC">
      <w:pPr>
        <w:pStyle w:val="HTML"/>
      </w:pPr>
      <w:r>
        <w:t xml:space="preserve">Уведомляем,  что </w:t>
      </w:r>
      <w:r>
        <w:t xml:space="preserve"> приказом ФСФР России от __.__.____ N _______</w:t>
      </w:r>
    </w:p>
    <w:p w:rsidR="00000000" w:rsidRDefault="00CE27FC">
      <w:pPr>
        <w:pStyle w:val="HTML"/>
      </w:pPr>
      <w:r>
        <w:t>принято  решение  о  согласовании  кодекса  (изменений  в  кодекс)</w:t>
      </w:r>
    </w:p>
    <w:p w:rsidR="00000000" w:rsidRDefault="00CE27FC">
      <w:pPr>
        <w:pStyle w:val="HTML"/>
      </w:pPr>
      <w:r>
        <w:t>профессиональной  этики  управляющей компании (специализированного</w:t>
      </w:r>
    </w:p>
    <w:p w:rsidR="00000000" w:rsidRDefault="00CE27FC">
      <w:pPr>
        <w:pStyle w:val="HTML"/>
      </w:pPr>
      <w:r>
        <w:t>депозитария, брокера), осуществляющей(его) деятельность, связанную</w:t>
      </w:r>
    </w:p>
    <w:p w:rsidR="00000000" w:rsidRDefault="00CE27FC">
      <w:pPr>
        <w:pStyle w:val="HTML"/>
      </w:pPr>
      <w:r>
        <w:t xml:space="preserve">с   </w:t>
      </w:r>
      <w:r>
        <w:t>формированием   и  инвестированием  накоплений  для  жилищного</w:t>
      </w:r>
    </w:p>
    <w:p w:rsidR="00000000" w:rsidRDefault="00CE27FC">
      <w:pPr>
        <w:pStyle w:val="HTML"/>
      </w:pPr>
      <w:r>
        <w:t>обеспечения военнослужащих _______________________________________</w:t>
      </w:r>
    </w:p>
    <w:p w:rsidR="00000000" w:rsidRDefault="00CE27FC">
      <w:pPr>
        <w:pStyle w:val="HTML"/>
      </w:pPr>
      <w:r>
        <w:t>(полное наименование организации</w:t>
      </w:r>
    </w:p>
    <w:p w:rsidR="00000000" w:rsidRDefault="00CE27FC">
      <w:pPr>
        <w:pStyle w:val="HTML"/>
      </w:pPr>
      <w:r>
        <w:t>в родительном падеже)</w:t>
      </w:r>
    </w:p>
    <w:p w:rsidR="00000000" w:rsidRDefault="00CE27FC">
      <w:pPr>
        <w:pStyle w:val="HTML"/>
      </w:pPr>
      <w:r>
        <w:lastRenderedPageBreak/>
        <w:t>и направляем согласованный экземпляр указанного документа.</w:t>
      </w:r>
    </w:p>
    <w:p w:rsidR="00000000" w:rsidRDefault="00CE27FC">
      <w:pPr>
        <w:pStyle w:val="HTML"/>
      </w:pPr>
    </w:p>
    <w:p w:rsidR="00000000" w:rsidRDefault="00CE27FC">
      <w:pPr>
        <w:pStyle w:val="HTML"/>
      </w:pPr>
      <w:r>
        <w:t>Приложение:</w:t>
      </w:r>
      <w:r>
        <w:t xml:space="preserve"> Кодекс   (изменения  в  кодекс) профессиональной этики</w:t>
      </w:r>
    </w:p>
    <w:p w:rsidR="00000000" w:rsidRDefault="00CE27FC">
      <w:pPr>
        <w:pStyle w:val="HTML"/>
      </w:pPr>
      <w:r>
        <w:t>управляющей компании (специализированного депозитария,</w:t>
      </w:r>
    </w:p>
    <w:p w:rsidR="00000000" w:rsidRDefault="00CE27FC">
      <w:pPr>
        <w:pStyle w:val="HTML"/>
      </w:pPr>
      <w:r>
        <w:t>брокера),  осуществляющей(его) деятельность, связанную</w:t>
      </w:r>
    </w:p>
    <w:p w:rsidR="00000000" w:rsidRDefault="00CE27FC">
      <w:pPr>
        <w:pStyle w:val="HTML"/>
      </w:pPr>
      <w:r>
        <w:t>с   формированием и инвестированием   накоплений   для</w:t>
      </w:r>
    </w:p>
    <w:p w:rsidR="00000000" w:rsidRDefault="00CE27FC">
      <w:pPr>
        <w:pStyle w:val="HTML"/>
      </w:pPr>
      <w:r>
        <w:t>жилищного обеспечения военнослужащи</w:t>
      </w:r>
      <w:r>
        <w:t>х _________________</w:t>
      </w:r>
    </w:p>
    <w:p w:rsidR="00000000" w:rsidRDefault="00CE27FC">
      <w:pPr>
        <w:pStyle w:val="HTML"/>
      </w:pPr>
      <w:r>
        <w:t>(полное</w:t>
      </w:r>
    </w:p>
    <w:p w:rsidR="00000000" w:rsidRDefault="00CE27FC">
      <w:pPr>
        <w:pStyle w:val="HTML"/>
      </w:pPr>
      <w:r>
        <w:t>______________________________________________________</w:t>
      </w:r>
    </w:p>
    <w:p w:rsidR="00000000" w:rsidRDefault="00CE27FC">
      <w:pPr>
        <w:pStyle w:val="HTML"/>
      </w:pPr>
      <w:r>
        <w:t>наименование организации в родительном падеже)</w:t>
      </w:r>
    </w:p>
    <w:p w:rsidR="00000000" w:rsidRDefault="00CE27FC">
      <w:pPr>
        <w:pStyle w:val="HTML"/>
      </w:pPr>
      <w:r>
        <w:t>на ___ л. в 1 экз.</w:t>
      </w:r>
    </w:p>
    <w:p w:rsidR="00000000" w:rsidRDefault="00CE27FC">
      <w:pPr>
        <w:pStyle w:val="HTML"/>
      </w:pPr>
    </w:p>
    <w:p w:rsidR="00000000" w:rsidRDefault="00CE27FC">
      <w:pPr>
        <w:pStyle w:val="HTML"/>
      </w:pPr>
      <w:r>
        <w:t>Заместитель руководителя      /Подпись/      /Расшифровка подписи/</w:t>
      </w:r>
    </w:p>
    <w:p w:rsidR="00000000" w:rsidRDefault="00CE2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7FC">
      <w:pPr>
        <w:pStyle w:val="right"/>
      </w:pPr>
      <w:r>
        <w:t>Источник - Приказ ФСФР РФ от 20.09.200</w:t>
      </w:r>
      <w:r>
        <w:t>7 № 07-99/пз-н</w:t>
      </w:r>
    </w:p>
    <w:p w:rsidR="00000000" w:rsidRDefault="00CE27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https://порядокправа.рф/obrazecy/uvedomlenie_o_soglasovanii_kodeksa_izmenenij_v_kodeks_professionalnoj_etiki_upravlyayushhej_kompanii_.htm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7FC"/>
    <w:rsid w:val="00CE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C6D4ED-A0B2-4F02-AB2F-1F042FDEA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oglasovanii_kodeksa_izmenenij_v_kodeks_professionalnoj_etiki_upravlyayushhej_kompan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согласовании Кодекса (изменений в Кодекс) профессиональной этики управляющей компании (специализированного депозитария, брокера), осуществляющей(его) деятельность, связанную с формированием и инвестированием накоплений для жилищного обеспечения военнослужащих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2022-08-25T10:27:00Z</dcterms:created>
  <dcterms:modified xsi:type="dcterms:W3CDTF">2022-08-25T10:27:00Z</dcterms:modified>
</cp:coreProperties>
</file>