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DA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оператора платежной системы</w:t>
      </w:r>
    </w:p>
    <w:p w:rsidR="00000000" w:rsidRDefault="00650DA6">
      <w:pPr>
        <w:pStyle w:val="right"/>
      </w:pPr>
      <w:r>
        <w:t>Приложение 5 к Положению Банка России от 2 мая 2012 г. N 378-П "</w:t>
      </w:r>
      <w:r>
        <w:t>О порядке направления в Банк России заявления о регистрации оператора платежной системы"</w:t>
      </w:r>
    </w:p>
    <w:p w:rsidR="00000000" w:rsidRDefault="0065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DA6">
      <w:pPr>
        <w:pStyle w:val="HTML"/>
      </w:pPr>
      <w:r>
        <w:t xml:space="preserve">                                                  Код формы по ОКУД 0403004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>Уведомление о регистрации оператора платежной системы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50DA6">
      <w:pPr>
        <w:pStyle w:val="HTML"/>
      </w:pPr>
      <w:r>
        <w:t>(полное и (в случае, если имеется) сокращенное наименование</w:t>
      </w:r>
    </w:p>
    <w:p w:rsidR="00000000" w:rsidRDefault="00650DA6">
      <w:pPr>
        <w:pStyle w:val="HTML"/>
      </w:pPr>
      <w:r>
        <w:t>оператора платежной системы)</w:t>
      </w:r>
    </w:p>
    <w:p w:rsidR="00000000" w:rsidRDefault="00650DA6">
      <w:pPr>
        <w:pStyle w:val="HTML"/>
      </w:pPr>
      <w:r>
        <w:t>___________________________________________________________________________</w:t>
      </w:r>
    </w:p>
    <w:p w:rsidR="00000000" w:rsidRDefault="00650DA6">
      <w:pPr>
        <w:pStyle w:val="HTML"/>
      </w:pPr>
      <w:r>
        <w:t>(место нахождения (адрес) оператора платежной сис</w:t>
      </w:r>
      <w:r>
        <w:t>темы)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>зарегистрирован Банком России в реестре операторов платежных систем</w:t>
      </w:r>
    </w:p>
    <w:p w:rsidR="00000000" w:rsidRDefault="00650DA6">
      <w:pPr>
        <w:pStyle w:val="HTML"/>
      </w:pPr>
      <w:r>
        <w:t>в качестве оператора платежной системы</w:t>
      </w:r>
    </w:p>
    <w:p w:rsidR="00000000" w:rsidRDefault="00650DA6">
      <w:pPr>
        <w:pStyle w:val="HTML"/>
      </w:pPr>
      <w:r>
        <w:t>___________________________________________________________________________</w:t>
      </w:r>
    </w:p>
    <w:p w:rsidR="00000000" w:rsidRDefault="00650DA6">
      <w:pPr>
        <w:pStyle w:val="HTML"/>
      </w:pPr>
      <w:r>
        <w:t>(наименование платежной системы)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>Запись об операторе платежной си</w:t>
      </w:r>
      <w:r>
        <w:t>стемы за регистрационным номером __________</w:t>
      </w:r>
    </w:p>
    <w:p w:rsidR="00000000" w:rsidRDefault="00650DA6">
      <w:pPr>
        <w:pStyle w:val="HTML"/>
      </w:pPr>
      <w:r>
        <w:t>внесена в реестр операторов платежных систем "__" _______________ ____ года</w:t>
      </w:r>
    </w:p>
    <w:p w:rsidR="00000000" w:rsidRDefault="00650DA6">
      <w:pPr>
        <w:pStyle w:val="HTML"/>
      </w:pPr>
      <w:r>
        <w:t>(дата регистрации оператора</w:t>
      </w:r>
    </w:p>
    <w:p w:rsidR="00000000" w:rsidRDefault="00650DA6">
      <w:pPr>
        <w:pStyle w:val="HTML"/>
      </w:pPr>
      <w:r>
        <w:t>платежной системы)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>В  соответствии  с  частью 26 статьи 15 Федерального закона от 27 июня 2011</w:t>
      </w:r>
    </w:p>
    <w:p w:rsidR="00000000" w:rsidRDefault="00650DA6">
      <w:pPr>
        <w:pStyle w:val="HTML"/>
      </w:pPr>
      <w:r>
        <w:t xml:space="preserve">года      N </w:t>
      </w:r>
      <w:r>
        <w:t xml:space="preserve">  161-ФЗ      "О      национальной      платежной      системе"</w:t>
      </w:r>
    </w:p>
    <w:p w:rsidR="00000000" w:rsidRDefault="00650DA6">
      <w:pPr>
        <w:pStyle w:val="HTML"/>
      </w:pPr>
      <w:r>
        <w:t>___________________________________________________________________________</w:t>
      </w:r>
    </w:p>
    <w:p w:rsidR="00000000" w:rsidRDefault="00650DA6">
      <w:pPr>
        <w:pStyle w:val="HTML"/>
      </w:pPr>
      <w:r>
        <w:t>(полное и (в случае, если имеется) сокращенное наименование оператора</w:t>
      </w:r>
    </w:p>
    <w:p w:rsidR="00000000" w:rsidRDefault="00650DA6">
      <w:pPr>
        <w:pStyle w:val="HTML"/>
      </w:pPr>
      <w:r>
        <w:t>платежной системы)</w:t>
      </w:r>
    </w:p>
    <w:p w:rsidR="00000000" w:rsidRDefault="00650DA6">
      <w:pPr>
        <w:pStyle w:val="HTML"/>
      </w:pPr>
      <w:r>
        <w:t>обязан возвратить Банку России ранее выданное  свидетельство о  регистрации</w:t>
      </w:r>
    </w:p>
    <w:p w:rsidR="00000000" w:rsidRDefault="00650DA6">
      <w:pPr>
        <w:pStyle w:val="HTML"/>
      </w:pPr>
      <w:r>
        <w:t>оператора платежной системы не позднее следующего дня после  дня  получения</w:t>
      </w:r>
    </w:p>
    <w:p w:rsidR="00000000" w:rsidRDefault="00650DA6">
      <w:pPr>
        <w:pStyle w:val="HTML"/>
      </w:pPr>
      <w:r>
        <w:t>настоящего уведомления.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>______________________________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 xml:space="preserve">______________________________   ___________   </w:t>
      </w:r>
      <w:r>
        <w:t>____________________________</w:t>
      </w:r>
    </w:p>
    <w:p w:rsidR="00000000" w:rsidRDefault="00650DA6">
      <w:pPr>
        <w:pStyle w:val="HTML"/>
      </w:pPr>
      <w:r>
        <w:t>(наименование должности)       (подпись)        (инициалы, фамилия)</w:t>
      </w:r>
    </w:p>
    <w:p w:rsidR="00000000" w:rsidRDefault="00650DA6">
      <w:pPr>
        <w:pStyle w:val="HTML"/>
      </w:pPr>
    </w:p>
    <w:p w:rsidR="00000000" w:rsidRDefault="00650DA6">
      <w:pPr>
        <w:pStyle w:val="HTML"/>
      </w:pPr>
      <w:r>
        <w:t>М.П.                   "__" ______________ ____ года</w:t>
      </w:r>
    </w:p>
    <w:p w:rsidR="00000000" w:rsidRDefault="00650DA6">
      <w:pPr>
        <w:pStyle w:val="HTML"/>
      </w:pPr>
      <w:r>
        <w:t>(дата подписания уведомления)</w:t>
      </w:r>
    </w:p>
    <w:p w:rsidR="00000000" w:rsidRDefault="0065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DA6">
      <w:pPr>
        <w:pStyle w:val="right"/>
      </w:pPr>
      <w:r>
        <w:t>Источник - Положение Банка России от 02.05.2012 № 378-П (с изменениями и д</w:t>
      </w:r>
      <w:r>
        <w:t>ополнениями на 2013 год)</w:t>
      </w:r>
    </w:p>
    <w:p w:rsidR="00000000" w:rsidRDefault="00650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права.рф/obrazecy/uvedomlenie_o_registracii_operatora_platezhnoj_sistemy.htm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A6"/>
    <w:rsid w:val="0065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4FE1E-0908-4C24-B6CD-84CF3225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operatora_platezh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оператора платежной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2022-08-25T10:23:00Z</dcterms:created>
  <dcterms:modified xsi:type="dcterms:W3CDTF">2022-08-25T10:23:00Z</dcterms:modified>
</cp:coreProperties>
</file>