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117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общего собрания собственников помещений многоквартирного дома</w:t>
      </w:r>
    </w:p>
    <w:p w:rsidR="00000000" w:rsidRDefault="00B4117E">
      <w:pPr>
        <w:pStyle w:val="right"/>
      </w:pPr>
      <w:r>
        <w:t xml:space="preserve">Образец уведомления </w:t>
      </w:r>
    </w:p>
    <w:p w:rsidR="00000000" w:rsidRDefault="00B4117E">
      <w:pPr>
        <w:pStyle w:val="right"/>
      </w:pPr>
      <w:r>
        <w:t xml:space="preserve">Собственнику помещения </w:t>
      </w:r>
      <w:r>
        <w:br/>
        <w:t>Ф.И.О., адрес</w:t>
      </w:r>
    </w:p>
    <w:p w:rsidR="00000000" w:rsidRDefault="00B41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17E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о проведении </w:t>
      </w:r>
      <w:r>
        <w:rPr>
          <w:rFonts w:eastAsia="Times New Roman"/>
        </w:rPr>
        <w:t>общего собрания собственников помещений многоквартирного дома N ____ по улице _________________________</w:t>
      </w:r>
    </w:p>
    <w:p w:rsidR="00000000" w:rsidRDefault="00B4117E">
      <w:pPr>
        <w:pStyle w:val="just"/>
      </w:pPr>
      <w:r>
        <w:t>Уважаемый _________________________________!</w:t>
      </w:r>
    </w:p>
    <w:p w:rsidR="00000000" w:rsidRDefault="00B41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17E">
      <w:pPr>
        <w:pStyle w:val="just"/>
      </w:pPr>
      <w:r>
        <w:t>"__"___________ 200_ г. в ____ часов 00 мин. в актовом зале здания, расположенного по адресу: город, ул. _</w:t>
      </w:r>
      <w:r>
        <w:t>______________________, д. N ______, будет проведено общее собрание собственников жилых и нежилых помещений многоквартирного дома N ______, по улице ____________________________.</w:t>
      </w:r>
    </w:p>
    <w:p w:rsidR="00000000" w:rsidRDefault="00B4117E">
      <w:pPr>
        <w:pStyle w:val="just"/>
      </w:pPr>
      <w:r>
        <w:t>Данное общее собрание будет проводиться по инициативе _______________________</w:t>
      </w:r>
      <w:r>
        <w:t>____.</w:t>
      </w:r>
    </w:p>
    <w:p w:rsidR="00000000" w:rsidRDefault="00B4117E">
      <w:pPr>
        <w:pStyle w:val="just"/>
      </w:pPr>
      <w:r>
        <w:t>Для регистрации в качестве участника общего собрания при себе необходимо иметь:</w:t>
      </w:r>
    </w:p>
    <w:p w:rsidR="00000000" w:rsidRDefault="00B4117E">
      <w:pPr>
        <w:pStyle w:val="just"/>
      </w:pPr>
      <w:r>
        <w:t>1) физическим лицам указанное уведомление, документ, удостоверяющий личность, свидетельство или заверенную копию свидетельства о праве собственности на жилое (нежилое) по</w:t>
      </w:r>
      <w:r>
        <w:t>мещение;</w:t>
      </w:r>
    </w:p>
    <w:p w:rsidR="00000000" w:rsidRDefault="00B4117E">
      <w:pPr>
        <w:pStyle w:val="just"/>
      </w:pPr>
      <w:r>
        <w:t>2) юридическим лицам - доверенность юридического лица - собственника жилых (нежилых) помещений, иные документы, подтверждающие право собственности на помещение.</w:t>
      </w:r>
    </w:p>
    <w:p w:rsidR="00000000" w:rsidRDefault="00B4117E">
      <w:pPr>
        <w:pStyle w:val="just"/>
      </w:pPr>
      <w:r>
        <w:t>Каждый собственник на общем собрании обладает количеством голосов пропорционально доле</w:t>
      </w:r>
      <w:r>
        <w:t xml:space="preserve"> его участия, установленной в соответствии с положениями Жилищного кодекса Российской Федерации.</w:t>
      </w:r>
    </w:p>
    <w:p w:rsidR="00000000" w:rsidRDefault="00B41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17E">
      <w:pPr>
        <w:pStyle w:val="3"/>
        <w:rPr>
          <w:rFonts w:eastAsia="Times New Roman"/>
        </w:rPr>
      </w:pPr>
      <w:r>
        <w:rPr>
          <w:rFonts w:eastAsia="Times New Roman"/>
        </w:rPr>
        <w:t>Повестка дня Общего собрания:</w:t>
      </w:r>
    </w:p>
    <w:p w:rsidR="00000000" w:rsidRDefault="00B4117E">
      <w:pPr>
        <w:pStyle w:val="just"/>
      </w:pPr>
      <w:r>
        <w:t>1. Выбор способа управления многоквартирным домом.</w:t>
      </w:r>
    </w:p>
    <w:p w:rsidR="00000000" w:rsidRDefault="00B4117E">
      <w:pPr>
        <w:pStyle w:val="just"/>
      </w:pPr>
      <w:r>
        <w:t>2. Утверждение Устава товарищества собственников жилья.</w:t>
      </w:r>
    </w:p>
    <w:p w:rsidR="00000000" w:rsidRDefault="00B4117E">
      <w:pPr>
        <w:pStyle w:val="just"/>
      </w:pPr>
      <w:r>
        <w:lastRenderedPageBreak/>
        <w:t>3. Выбор Правления то</w:t>
      </w:r>
      <w:r>
        <w:t>варищества собственников жилья.</w:t>
      </w:r>
    </w:p>
    <w:p w:rsidR="00000000" w:rsidRDefault="00B4117E">
      <w:pPr>
        <w:pStyle w:val="just"/>
      </w:pPr>
      <w:r>
        <w:t>4. Выбор ревизионной комиссии (ревизора).</w:t>
      </w:r>
    </w:p>
    <w:p w:rsidR="00000000" w:rsidRDefault="00B4117E">
      <w:pPr>
        <w:pStyle w:val="just"/>
      </w:pPr>
      <w:r>
        <w:t>5. Передача части (всех) функций по управлению товариществом собственников жилья управляющей компании.</w:t>
      </w:r>
    </w:p>
    <w:p w:rsidR="00000000" w:rsidRDefault="00B4117E">
      <w:pPr>
        <w:pStyle w:val="just"/>
      </w:pPr>
      <w:r>
        <w:t>6. Оформление права общей долевой собственности на земельный участок с элемента</w:t>
      </w:r>
      <w:r>
        <w:t>ми озеленения и благоустройства, на котором расположен многоквартирный дом, и пределах его использования.</w:t>
      </w:r>
    </w:p>
    <w:p w:rsidR="00000000" w:rsidRDefault="00B4117E">
      <w:pPr>
        <w:pStyle w:val="just"/>
      </w:pPr>
      <w:r>
        <w:t>7. Выбор уполномоченного лица для осуществления всех фактических и юридических действий, во исполнение решений, принятых на общем собрании.</w:t>
      </w:r>
    </w:p>
    <w:p w:rsidR="00000000" w:rsidRDefault="00B4117E">
      <w:pPr>
        <w:pStyle w:val="just"/>
      </w:pPr>
      <w:r>
        <w:t>8. Разное.</w:t>
      </w:r>
    </w:p>
    <w:p w:rsidR="00000000" w:rsidRDefault="00B41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17E">
      <w:pPr>
        <w:pStyle w:val="just"/>
      </w:pPr>
      <w:r>
        <w:t>Напоминаем Вам:</w:t>
      </w:r>
    </w:p>
    <w:p w:rsidR="00000000" w:rsidRDefault="00B4117E">
      <w:pPr>
        <w:pStyle w:val="just"/>
      </w:pPr>
      <w:r>
        <w:t>Решение общего собрания, принятое в установленном Жилищным кодексом порядке, является обязательным для всех собственников помещений в многоквартирном доме, в том числе для тех, которые независимо от причин не приняли участия в голосовании</w:t>
      </w:r>
      <w:r>
        <w:t xml:space="preserve"> (ч. 5 ст. 46 Жилищного кодекса Российской Федерации).</w:t>
      </w:r>
    </w:p>
    <w:p w:rsidR="00000000" w:rsidRDefault="00B4117E">
      <w:pPr>
        <w:pStyle w:val="just"/>
      </w:pPr>
      <w:r>
        <w:t>Для предварительного ознакомления с проектом Устава товарищества собственников жилья, иными документами, которые будут обсуждаться на общем собрании, Вы можете обратиться в удобное для Вас время с __ ч</w:t>
      </w:r>
      <w:r>
        <w:t xml:space="preserve"> 00 мин., до __ ч 00 мин. в __________________ по адресу: город, ул. _______________________, д. N_____.</w:t>
      </w:r>
    </w:p>
    <w:p w:rsidR="00000000" w:rsidRDefault="00B41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17E">
      <w:pPr>
        <w:pStyle w:val="just"/>
      </w:pPr>
      <w:r>
        <w:t>Инициатор общего собрания ____________________</w:t>
      </w:r>
    </w:p>
    <w:p w:rsidR="00000000" w:rsidRDefault="00B41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17E">
      <w:pPr>
        <w:pStyle w:val="right"/>
      </w:pPr>
      <w:r>
        <w:t>Источник - "Товарищества собственников жилья", "Питер Пресс"</w:t>
      </w:r>
    </w:p>
    <w:p w:rsidR="00000000" w:rsidRDefault="00B411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://порядокправа.рф/obrazecy/uvedomlenie_o_provedenii_obshhego_sobraniya_sobstvennikov_pomeshhenij_mnogokvartirnogo_doma.htm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17E"/>
    <w:rsid w:val="00B4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248687-399C-4ADB-B975-8785847AF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obshhego_sobraniya_sobstvennikov_pomeshhenij_mnogokvartirnogo_d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2615</Characters>
  <Application>Microsoft Office Word</Application>
  <DocSecurity>0</DocSecurity>
  <Lines>21</Lines>
  <Paragraphs>6</Paragraphs>
  <ScaleCrop>false</ScaleCrop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общего собрания собственников помещений многоквартирного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2022-08-25T10:14:00Z</dcterms:created>
  <dcterms:modified xsi:type="dcterms:W3CDTF">2022-08-25T10:14:00Z</dcterms:modified>
</cp:coreProperties>
</file>