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4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контроля за деятельностью аккредитованной метрологической службы на право проведения калибровочных работ в электроэнергетике (рекомендуемая форма)</w:t>
      </w:r>
    </w:p>
    <w:p w:rsidR="00000000" w:rsidRDefault="00B16420">
      <w:pPr>
        <w:pStyle w:val="right"/>
        <w:spacing w:after="240" w:afterAutospacing="0"/>
      </w:pPr>
      <w:r>
        <w:t xml:space="preserve">Приложение 1 </w:t>
      </w:r>
      <w:r>
        <w:br/>
        <w:t xml:space="preserve">к Методическим указаниям. </w:t>
      </w:r>
      <w:r>
        <w:br/>
      </w:r>
      <w:r>
        <w:t xml:space="preserve">Порядок осуществления контроля за соблюдением </w:t>
      </w:r>
      <w:r>
        <w:br/>
        <w:t xml:space="preserve">аккредитованными метрологическими службами </w:t>
      </w:r>
      <w:r>
        <w:br/>
        <w:t xml:space="preserve">требований к проведению калибровочных работ. </w:t>
      </w:r>
      <w:r>
        <w:br/>
        <w:t xml:space="preserve">РД 153-34.0-11.116-99 </w:t>
      </w:r>
    </w:p>
    <w:p w:rsidR="00000000" w:rsidRDefault="00B16420">
      <w:pPr>
        <w:pStyle w:val="right"/>
      </w:pPr>
      <w:r>
        <w:t>(рекомендуемое)</w:t>
      </w:r>
    </w:p>
    <w:p w:rsidR="00000000" w:rsidRDefault="00B1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420">
      <w:pPr>
        <w:pStyle w:val="HTML"/>
      </w:pPr>
      <w:r>
        <w:t xml:space="preserve">               Система калибровки средств измерений</w:t>
      </w:r>
    </w:p>
    <w:p w:rsidR="00000000" w:rsidRDefault="00B16420">
      <w:pPr>
        <w:pStyle w:val="HTML"/>
      </w:pPr>
      <w:r>
        <w:t>в электроэнергетике</w:t>
      </w:r>
    </w:p>
    <w:p w:rsidR="00000000" w:rsidRDefault="00B16420">
      <w:pPr>
        <w:pStyle w:val="HTML"/>
      </w:pPr>
    </w:p>
    <w:p w:rsidR="00000000" w:rsidRDefault="00B16420">
      <w:pPr>
        <w:pStyle w:val="HTML"/>
      </w:pPr>
      <w:r>
        <w:t>______</w:t>
      </w:r>
      <w:r>
        <w:t>____________________________________________________________</w:t>
      </w:r>
    </w:p>
    <w:p w:rsidR="00000000" w:rsidRDefault="00B16420">
      <w:pPr>
        <w:pStyle w:val="HTML"/>
      </w:pPr>
      <w:r>
        <w:t>(наименование аккредитующего органа)</w:t>
      </w:r>
    </w:p>
    <w:p w:rsidR="00000000" w:rsidRDefault="00B16420">
      <w:pPr>
        <w:pStyle w:val="HTML"/>
      </w:pPr>
    </w:p>
    <w:p w:rsidR="00000000" w:rsidRDefault="00B16420">
      <w:pPr>
        <w:pStyle w:val="HTML"/>
      </w:pPr>
      <w:r>
        <w:t>"__" ____________ 20__ г.               Руководителю</w:t>
      </w:r>
    </w:p>
    <w:p w:rsidR="00000000" w:rsidRDefault="00B16420">
      <w:pPr>
        <w:pStyle w:val="HTML"/>
      </w:pPr>
      <w:r>
        <w:t>__________________________</w:t>
      </w:r>
    </w:p>
    <w:p w:rsidR="00000000" w:rsidRDefault="00B16420">
      <w:pPr>
        <w:pStyle w:val="HTML"/>
      </w:pPr>
      <w:r>
        <w:t>(наименование предприятия)</w:t>
      </w:r>
    </w:p>
    <w:p w:rsidR="00000000" w:rsidRDefault="00B16420">
      <w:pPr>
        <w:pStyle w:val="HTML"/>
      </w:pPr>
      <w:r>
        <w:t>__________________________</w:t>
      </w:r>
    </w:p>
    <w:p w:rsidR="00000000" w:rsidRDefault="00B16420">
      <w:pPr>
        <w:pStyle w:val="HTML"/>
      </w:pPr>
      <w:r>
        <w:t>(инициалы, фамилия)</w:t>
      </w:r>
    </w:p>
    <w:p w:rsidR="00000000" w:rsidRDefault="00B16420">
      <w:pPr>
        <w:pStyle w:val="HTML"/>
      </w:pPr>
      <w:r>
        <w:t>___</w:t>
      </w:r>
      <w:r>
        <w:t>_______________________</w:t>
      </w:r>
    </w:p>
    <w:p w:rsidR="00000000" w:rsidRDefault="00B16420">
      <w:pPr>
        <w:pStyle w:val="HTML"/>
      </w:pPr>
      <w:r>
        <w:t>(адрес)</w:t>
      </w:r>
    </w:p>
    <w:p w:rsidR="00000000" w:rsidRDefault="00B1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42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КОНТРОЛЯ</w:t>
      </w:r>
    </w:p>
    <w:p w:rsidR="00000000" w:rsidRDefault="00B16420">
      <w:pPr>
        <w:pStyle w:val="just"/>
      </w:pPr>
      <w:r>
        <w:t>В соответствии с "Положением о порядке аккредитации метрологических служб энергопредприятий на право проведения калибровочных работ: РД 34.11.106-95" (М.: СПО ОРГРЭС, 1997) на руководимом В</w:t>
      </w:r>
      <w:r>
        <w:t>ами предприятии (организации, учреждении) с ___________________ ____ г. предполагается провести контроль за деятельностью аккредитованной метрологической службы на право проведения калибровочных работ.</w:t>
      </w:r>
    </w:p>
    <w:p w:rsidR="00000000" w:rsidRDefault="00B16420">
      <w:pPr>
        <w:pStyle w:val="just"/>
      </w:pPr>
      <w:r>
        <w:t>В ходе контроля подлежит проверке:</w:t>
      </w:r>
    </w:p>
    <w:p w:rsidR="00000000" w:rsidRDefault="00B16420">
      <w:pPr>
        <w:pStyle w:val="just"/>
      </w:pPr>
      <w:r>
        <w:t>состояние средств к</w:t>
      </w:r>
      <w:r>
        <w:t>алибровки, используемых при проведении калибровочных работ;</w:t>
      </w:r>
    </w:p>
    <w:p w:rsidR="00000000" w:rsidRDefault="00B16420">
      <w:pPr>
        <w:pStyle w:val="just"/>
      </w:pPr>
      <w:r>
        <w:t>состояние производственных помещений, в которых осуществляется калибровка СИ;</w:t>
      </w:r>
    </w:p>
    <w:p w:rsidR="00000000" w:rsidRDefault="00B16420">
      <w:pPr>
        <w:pStyle w:val="just"/>
      </w:pPr>
      <w:r>
        <w:t>квалификация персонала, осуществляющего калибровку СИ;</w:t>
      </w:r>
    </w:p>
    <w:p w:rsidR="00000000" w:rsidRDefault="00B16420">
      <w:pPr>
        <w:pStyle w:val="just"/>
      </w:pPr>
      <w:r>
        <w:lastRenderedPageBreak/>
        <w:t>обеспечение НД, регламентирующей организацию, порядок и содержа</w:t>
      </w:r>
      <w:r>
        <w:t>ние калибровочных работ;</w:t>
      </w:r>
    </w:p>
    <w:p w:rsidR="00000000" w:rsidRDefault="00B16420">
      <w:pPr>
        <w:pStyle w:val="just"/>
      </w:pPr>
      <w:r>
        <w:t>порядок ведения документации, предусмотренный действующим Руководством по качеству организации и выполнения калибровочных работ;</w:t>
      </w:r>
    </w:p>
    <w:p w:rsidR="00000000" w:rsidRDefault="00B16420">
      <w:pPr>
        <w:pStyle w:val="just"/>
      </w:pPr>
      <w:r>
        <w:t>исполнение требований "Положения о калибровочных клеймах, применяемых на энергопредприятиях электроэне</w:t>
      </w:r>
      <w:r>
        <w:t>ргетической отрасли: РД 34.11.411-95" (М.: СПО ОРГРЭС, 1997).</w:t>
      </w:r>
    </w:p>
    <w:p w:rsidR="00000000" w:rsidRDefault="00B16420">
      <w:pPr>
        <w:pStyle w:val="just"/>
      </w:pPr>
      <w:r>
        <w:t>Прошу провести все необходимые подготовительные работы и создать условия, необходимые для проведения проверки.</w:t>
      </w:r>
    </w:p>
    <w:p w:rsidR="00000000" w:rsidRDefault="00B1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420">
      <w:pPr>
        <w:pStyle w:val="HTML"/>
      </w:pPr>
      <w:r>
        <w:t>Руководитель аккредитующего органа _________ _____________________</w:t>
      </w:r>
    </w:p>
    <w:p w:rsidR="00000000" w:rsidRDefault="00B16420">
      <w:pPr>
        <w:pStyle w:val="HTML"/>
      </w:pPr>
      <w:r>
        <w:t>(подпись)  (инициалы, фамилия)</w:t>
      </w:r>
    </w:p>
    <w:p w:rsidR="00000000" w:rsidRDefault="00B1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420">
      <w:pPr>
        <w:pStyle w:val="right"/>
      </w:pPr>
      <w:r>
        <w:t>Источник - Методические указания РАО "ЕЭС России" от 07.09.1999 № РД 153-34.0-11.116-99</w:t>
      </w:r>
    </w:p>
    <w:p w:rsidR="00000000" w:rsidRDefault="00B16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ntrolya_za_deyatelnostyu_akkreditovannoj_metrologicheskoj_sluzhby_na_pravo_p.htm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20"/>
    <w:rsid w:val="00B1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A2FD2-E660-4CBF-BC63-90E427C3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kontrolya_za_deyatelnostyu_akkreditovannoj_metrologicheskoj_sluzhby_na_prav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контроля за деятельностью аккредитованной метрологической службы на право проведения калибровочных работ в электроэнергетике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