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A30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продолжении деятельности до 1 января 2015 года финансового учреждения, </w:t>
      </w:r>
      <w:r>
        <w:rPr>
          <w:rFonts w:eastAsia="Times New Roman"/>
        </w:rPr>
        <w:t>осуществляющего функции пункта обмена валют на территории Республики Крым и на территории города федерального значения Севастополя</w:t>
      </w:r>
    </w:p>
    <w:p w:rsidR="00000000" w:rsidRDefault="00B92A30">
      <w:pPr>
        <w:pStyle w:val="right"/>
      </w:pPr>
      <w:r>
        <w:t>Приложение 3 к Приказу Банка России от 4 апреля 2014 года N ОД-562</w:t>
      </w:r>
    </w:p>
    <w:p w:rsidR="00000000" w:rsidRDefault="00B9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A30">
      <w:pPr>
        <w:pStyle w:val="HTML"/>
      </w:pPr>
      <w:r>
        <w:t>____________________________________</w:t>
      </w:r>
    </w:p>
    <w:p w:rsidR="00000000" w:rsidRDefault="00B92A30">
      <w:pPr>
        <w:pStyle w:val="HTML"/>
      </w:pPr>
      <w:r>
        <w:t xml:space="preserve">полное наименование </w:t>
      </w:r>
      <w:r>
        <w:t>финансового         Главное управление Центрального</w:t>
      </w:r>
    </w:p>
    <w:p w:rsidR="00000000" w:rsidRDefault="00B92A30">
      <w:pPr>
        <w:pStyle w:val="HTML"/>
      </w:pPr>
      <w:r>
        <w:t>учреждения, адрес места нахождения,       банка Российской Федерации по</w:t>
      </w:r>
    </w:p>
    <w:p w:rsidR="00000000" w:rsidRDefault="00B92A30">
      <w:pPr>
        <w:pStyle w:val="HTML"/>
      </w:pPr>
      <w:r>
        <w:t>адрес электронной почты, номер               Краснодарскому краю</w:t>
      </w:r>
    </w:p>
    <w:p w:rsidR="00000000" w:rsidRDefault="00B92A30">
      <w:pPr>
        <w:pStyle w:val="HTML"/>
      </w:pPr>
      <w:r>
        <w:t>и дата лицензии или разрешения              350063, г. Краснодар,</w:t>
      </w:r>
    </w:p>
    <w:p w:rsidR="00000000" w:rsidRDefault="00B92A30">
      <w:pPr>
        <w:pStyle w:val="HTML"/>
      </w:pPr>
      <w:r>
        <w:t>н</w:t>
      </w:r>
      <w:r>
        <w:t>а осуществление своей деятельности,            ул. Короткая, д. 12</w:t>
      </w:r>
    </w:p>
    <w:p w:rsidR="00000000" w:rsidRDefault="00B92A30">
      <w:pPr>
        <w:pStyle w:val="HTML"/>
      </w:pPr>
      <w:r>
        <w:t>выданных государственными и иными</w:t>
      </w:r>
    </w:p>
    <w:p w:rsidR="00000000" w:rsidRDefault="00B92A30">
      <w:pPr>
        <w:pStyle w:val="HTML"/>
      </w:pPr>
      <w:r>
        <w:t>официальными органами Украины</w:t>
      </w:r>
    </w:p>
    <w:p w:rsidR="00000000" w:rsidRDefault="00B92A30">
      <w:pPr>
        <w:pStyle w:val="HTML"/>
      </w:pPr>
      <w:r>
        <w:t>и действующих по состоянию</w:t>
      </w:r>
    </w:p>
    <w:p w:rsidR="00000000" w:rsidRDefault="00B92A30">
      <w:pPr>
        <w:pStyle w:val="HTML"/>
      </w:pPr>
      <w:r>
        <w:t>на 16 марта 2014 года</w:t>
      </w:r>
    </w:p>
    <w:p w:rsidR="00000000" w:rsidRDefault="00B92A30">
      <w:pPr>
        <w:pStyle w:val="HTML"/>
      </w:pPr>
    </w:p>
    <w:p w:rsidR="00000000" w:rsidRDefault="00B92A30">
      <w:pPr>
        <w:pStyle w:val="HTML"/>
      </w:pPr>
      <w:r>
        <w:t>от ____________ N _________</w:t>
      </w:r>
    </w:p>
    <w:p w:rsidR="00000000" w:rsidRDefault="00B92A30">
      <w:pPr>
        <w:pStyle w:val="HTML"/>
      </w:pPr>
    </w:p>
    <w:p w:rsidR="00000000" w:rsidRDefault="00B92A30">
      <w:pPr>
        <w:pStyle w:val="HTML"/>
      </w:pPr>
      <w:r>
        <w:t>Уведомление о продолжении деятельности</w:t>
      </w:r>
    </w:p>
    <w:p w:rsidR="00000000" w:rsidRDefault="00B92A30">
      <w:pPr>
        <w:pStyle w:val="HTML"/>
      </w:pPr>
      <w:r>
        <w:t>до 1 ян</w:t>
      </w:r>
      <w:r>
        <w:t>варя 2015 года</w:t>
      </w:r>
    </w:p>
    <w:p w:rsidR="00000000" w:rsidRDefault="00B92A30">
      <w:pPr>
        <w:pStyle w:val="HTML"/>
      </w:pPr>
    </w:p>
    <w:p w:rsidR="00000000" w:rsidRDefault="00B92A30">
      <w:pPr>
        <w:pStyle w:val="HTML"/>
      </w:pPr>
      <w:r>
        <w:t>В  соответствии со статьей 16 Федерального закона от 2 апреля 2014 года</w:t>
      </w:r>
    </w:p>
    <w:p w:rsidR="00000000" w:rsidRDefault="00B92A30">
      <w:pPr>
        <w:pStyle w:val="HTML"/>
      </w:pPr>
      <w:r>
        <w:t>N  37-ФЗ  "Об  особенностях  функционирования финансовой системы Республики</w:t>
      </w:r>
    </w:p>
    <w:p w:rsidR="00000000" w:rsidRDefault="00B92A30">
      <w:pPr>
        <w:pStyle w:val="HTML"/>
      </w:pPr>
      <w:r>
        <w:t>Крым   и   города   федерального   значения   Севастополя   на   переходный</w:t>
      </w:r>
    </w:p>
    <w:p w:rsidR="00000000" w:rsidRDefault="00B92A30">
      <w:pPr>
        <w:pStyle w:val="HTML"/>
      </w:pPr>
      <w:r>
        <w:t>период" ________</w:t>
      </w:r>
      <w:r>
        <w:t>___________________________________________________________</w:t>
      </w:r>
    </w:p>
    <w:p w:rsidR="00000000" w:rsidRDefault="00B92A30">
      <w:pPr>
        <w:pStyle w:val="HTML"/>
      </w:pPr>
      <w:r>
        <w:t>(полное наименование финансового учреждения, осуществляющего</w:t>
      </w:r>
    </w:p>
    <w:p w:rsidR="00000000" w:rsidRDefault="00B92A30">
      <w:pPr>
        <w:pStyle w:val="HTML"/>
      </w:pPr>
      <w:r>
        <w:t>функции пункта обмена валют)</w:t>
      </w:r>
    </w:p>
    <w:p w:rsidR="00000000" w:rsidRDefault="00B92A30">
      <w:pPr>
        <w:pStyle w:val="HTML"/>
      </w:pPr>
      <w:r>
        <w:t>уведомляет  Банк России о продолжении деятельности на территории Республики</w:t>
      </w:r>
    </w:p>
    <w:p w:rsidR="00000000" w:rsidRDefault="00B92A30">
      <w:pPr>
        <w:pStyle w:val="HTML"/>
      </w:pPr>
      <w:r>
        <w:t>Крым  (на  территории города ф</w:t>
      </w:r>
      <w:r>
        <w:t>едерального значения Севастополя) до 1 января</w:t>
      </w:r>
    </w:p>
    <w:p w:rsidR="00000000" w:rsidRDefault="00B92A30">
      <w:pPr>
        <w:pStyle w:val="HTML"/>
      </w:pPr>
      <w:r>
        <w:t>2015 года.</w:t>
      </w:r>
    </w:p>
    <w:p w:rsidR="00000000" w:rsidRDefault="00B92A30">
      <w:pPr>
        <w:pStyle w:val="HTML"/>
      </w:pPr>
    </w:p>
    <w:p w:rsidR="00000000" w:rsidRDefault="00B92A30">
      <w:pPr>
        <w:pStyle w:val="HTML"/>
      </w:pPr>
      <w:r>
        <w:t>Агентский договор заключен с __________________________________________</w:t>
      </w:r>
    </w:p>
    <w:p w:rsidR="00000000" w:rsidRDefault="00B92A30">
      <w:pPr>
        <w:pStyle w:val="HTML"/>
      </w:pPr>
      <w:r>
        <w:t>(полное наименование банка, адрес</w:t>
      </w:r>
    </w:p>
    <w:p w:rsidR="00000000" w:rsidRDefault="00B92A30">
      <w:pPr>
        <w:pStyle w:val="HTML"/>
      </w:pPr>
      <w:r>
        <w:t>его местонахождения)</w:t>
      </w:r>
    </w:p>
    <w:p w:rsidR="00000000" w:rsidRDefault="00B92A30">
      <w:pPr>
        <w:pStyle w:val="HTML"/>
      </w:pPr>
      <w:r>
        <w:t>на __________________________.</w:t>
      </w:r>
    </w:p>
    <w:p w:rsidR="00000000" w:rsidRDefault="00B92A30">
      <w:pPr>
        <w:pStyle w:val="HTML"/>
      </w:pPr>
      <w:r>
        <w:t>(срок действия договора)</w:t>
      </w:r>
    </w:p>
    <w:p w:rsidR="00000000" w:rsidRDefault="00B92A30">
      <w:pPr>
        <w:pStyle w:val="HTML"/>
      </w:pPr>
    </w:p>
    <w:p w:rsidR="00000000" w:rsidRDefault="00B92A30">
      <w:pPr>
        <w:pStyle w:val="HTML"/>
      </w:pPr>
      <w:r>
        <w:t>________________________________ _____________ ____________________________</w:t>
      </w:r>
    </w:p>
    <w:p w:rsidR="00000000" w:rsidRDefault="00B92A30">
      <w:pPr>
        <w:pStyle w:val="HTML"/>
      </w:pPr>
      <w:r>
        <w:t>(ответственный работник)       (подпись)       (инициалы, фамилия)</w:t>
      </w:r>
    </w:p>
    <w:p w:rsidR="00000000" w:rsidRDefault="00B92A30">
      <w:pPr>
        <w:pStyle w:val="HTML"/>
      </w:pPr>
    </w:p>
    <w:p w:rsidR="00000000" w:rsidRDefault="00B92A30">
      <w:pPr>
        <w:pStyle w:val="HTML"/>
      </w:pPr>
      <w:r>
        <w:t>М.П. (при наличии)</w:t>
      </w:r>
    </w:p>
    <w:p w:rsidR="00000000" w:rsidRDefault="00B92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A30">
      <w:pPr>
        <w:pStyle w:val="right"/>
      </w:pPr>
      <w:r>
        <w:t>Источник - Приказ Банка России от 04.04.2014 № ОД-562</w:t>
      </w:r>
    </w:p>
    <w:p w:rsidR="00000000" w:rsidRDefault="00B92A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https://порядокправа.рф/obrazecy/uvedomlenie_o_prodolzhenii_deyatelnosti_do_1_yanvarya_2015_goda_finansovogo_uchrezhdeniya_osushhestvlyayushhego.htm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A30"/>
    <w:rsid w:val="00B9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FA950C-AF12-4334-B93A-541C3FD4E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dolzhenii_deyatelnosti_do_1_yanvarya_2015_goda_finansovogo_uchrezhdeniya_osushhest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продолжении деятельности до 1 января 2015 года финансового учреждения, осуществляющего функции пункта обмена валют на территории Республики Крым и на территории города федерального значения Севастополя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2022-08-25T10:13:00Z</dcterms:created>
  <dcterms:modified xsi:type="dcterms:W3CDTF">2022-08-25T10:13:00Z</dcterms:modified>
</cp:coreProperties>
</file>