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478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предстоящей продаже страхового портфеля</w:t>
      </w:r>
    </w:p>
    <w:p w:rsidR="00000000" w:rsidRDefault="0072478F">
      <w:pPr>
        <w:pStyle w:val="HTML"/>
      </w:pPr>
      <w:r>
        <w:t xml:space="preserve">                              Уведомление  </w:t>
      </w:r>
      <w:r>
        <w:rPr>
          <w:vertAlign w:val="superscript"/>
        </w:rPr>
        <w:t>1</w:t>
      </w:r>
    </w:p>
    <w:p w:rsidR="00000000" w:rsidRDefault="0072478F">
      <w:pPr>
        <w:pStyle w:val="HTML"/>
      </w:pPr>
      <w:r>
        <w:t>о предстоящей продаже страхового портфеля</w:t>
      </w:r>
    </w:p>
    <w:p w:rsidR="00000000" w:rsidRDefault="0072478F">
      <w:pPr>
        <w:pStyle w:val="HTML"/>
      </w:pPr>
    </w:p>
    <w:p w:rsidR="00000000" w:rsidRDefault="0072478F">
      <w:pPr>
        <w:pStyle w:val="HTML"/>
      </w:pPr>
      <w:r>
        <w:t xml:space="preserve">На  основании  абз.  9  п.  </w:t>
      </w:r>
      <w:r>
        <w:t>10 Порядка осуществления продажи страхового</w:t>
      </w:r>
    </w:p>
    <w:p w:rsidR="00000000" w:rsidRDefault="0072478F">
      <w:pPr>
        <w:pStyle w:val="HTML"/>
      </w:pPr>
      <w:r>
        <w:t>портфеля   страховой   организации   по  отдельному  виду  страхования  или</w:t>
      </w:r>
    </w:p>
    <w:p w:rsidR="00000000" w:rsidRDefault="0072478F">
      <w:pPr>
        <w:pStyle w:val="HTML"/>
      </w:pPr>
      <w:r>
        <w:t>нескольким  видам  страхования иной страховой организации по согласованию с</w:t>
      </w:r>
    </w:p>
    <w:p w:rsidR="00000000" w:rsidRDefault="0072478F">
      <w:pPr>
        <w:pStyle w:val="HTML"/>
      </w:pPr>
      <w:r>
        <w:t>органом страхового надзора, утвержденного Приказом Минфина Р</w:t>
      </w:r>
      <w:r>
        <w:t>Ф от 02.02.2011</w:t>
      </w:r>
    </w:p>
    <w:p w:rsidR="00000000" w:rsidRDefault="0072478F">
      <w:pPr>
        <w:pStyle w:val="HTML"/>
      </w:pPr>
      <w:r>
        <w:t>N 9н, _____________________________________________________________________</w:t>
      </w:r>
    </w:p>
    <w:p w:rsidR="00000000" w:rsidRDefault="0072478F">
      <w:pPr>
        <w:pStyle w:val="HTML"/>
      </w:pPr>
      <w:r>
        <w:t>(наименование продавца, адрес, телефон, факс, лицензия)</w:t>
      </w:r>
    </w:p>
    <w:p w:rsidR="00000000" w:rsidRDefault="0072478F">
      <w:pPr>
        <w:pStyle w:val="HTML"/>
      </w:pPr>
      <w:r>
        <w:t>уведомляет о продаже в связи с ____________________________________________</w:t>
      </w:r>
    </w:p>
    <w:p w:rsidR="00000000" w:rsidRDefault="0072478F">
      <w:pPr>
        <w:pStyle w:val="HTML"/>
      </w:pPr>
      <w:r>
        <w:t>страхового портфеля, включающего</w:t>
      </w:r>
      <w:r>
        <w:t xml:space="preserve">  обязательства и активы по следующим видам</w:t>
      </w:r>
    </w:p>
    <w:p w:rsidR="00000000" w:rsidRDefault="0072478F">
      <w:pPr>
        <w:pStyle w:val="HTML"/>
      </w:pPr>
      <w:r>
        <w:t>страхования: ________________, __________________, ________________, в срок</w:t>
      </w:r>
    </w:p>
    <w:p w:rsidR="00000000" w:rsidRDefault="0072478F">
      <w:pPr>
        <w:pStyle w:val="HTML"/>
      </w:pPr>
      <w:r>
        <w:t>до ______________ в следующем порядке: ____________________________________</w:t>
      </w:r>
    </w:p>
    <w:p w:rsidR="00000000" w:rsidRDefault="0072478F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72478F">
      <w:pPr>
        <w:pStyle w:val="HTML"/>
      </w:pPr>
      <w:r>
        <w:t>(порядок оплаты, переоформления, передачи обязательств и активов)</w:t>
      </w:r>
    </w:p>
    <w:p w:rsidR="00000000" w:rsidRDefault="0072478F">
      <w:pPr>
        <w:pStyle w:val="HTML"/>
      </w:pPr>
    </w:p>
    <w:p w:rsidR="00000000" w:rsidRDefault="0072478F">
      <w:pPr>
        <w:pStyle w:val="HTML"/>
      </w:pPr>
      <w:r>
        <w:t>следующему Покупателю - __________________________________________________,</w:t>
      </w:r>
    </w:p>
    <w:p w:rsidR="00000000" w:rsidRDefault="0072478F">
      <w:pPr>
        <w:pStyle w:val="HTML"/>
      </w:pPr>
      <w:r>
        <w:t>(наименование юридического лица, адрес, ОГРН)</w:t>
      </w:r>
    </w:p>
    <w:p w:rsidR="00000000" w:rsidRDefault="0072478F">
      <w:pPr>
        <w:pStyle w:val="HTML"/>
      </w:pPr>
      <w:r>
        <w:t>обладающему   активами,   достаточными  для  исполн</w:t>
      </w:r>
      <w:r>
        <w:t>ения  вновь  принимаемых</w:t>
      </w:r>
    </w:p>
    <w:p w:rsidR="00000000" w:rsidRDefault="0072478F">
      <w:pPr>
        <w:pStyle w:val="HTML"/>
      </w:pPr>
      <w:r>
        <w:t>обязательств по договорам страхования.</w:t>
      </w:r>
    </w:p>
    <w:p w:rsidR="00000000" w:rsidRDefault="0072478F">
      <w:pPr>
        <w:pStyle w:val="HTML"/>
      </w:pPr>
      <w:r>
        <w:t>Также _________________ сообщает, что полномочия исполнительных органов</w:t>
      </w:r>
    </w:p>
    <w:p w:rsidR="00000000" w:rsidRDefault="0072478F">
      <w:pPr>
        <w:pStyle w:val="HTML"/>
      </w:pPr>
      <w:r>
        <w:t>ограничены (или: не ограничены) в части ___________________________________</w:t>
      </w:r>
    </w:p>
    <w:p w:rsidR="00000000" w:rsidRDefault="0072478F">
      <w:pPr>
        <w:pStyle w:val="HTML"/>
      </w:pPr>
      <w:r>
        <w:t>(вариант: приостановлены).</w:t>
      </w:r>
    </w:p>
    <w:p w:rsidR="00000000" w:rsidRDefault="0072478F">
      <w:pPr>
        <w:pStyle w:val="HTML"/>
      </w:pPr>
    </w:p>
    <w:p w:rsidR="00000000" w:rsidRDefault="0072478F">
      <w:pPr>
        <w:pStyle w:val="HTML"/>
      </w:pPr>
      <w:r>
        <w:t xml:space="preserve">"___"__________ </w:t>
      </w:r>
      <w:r>
        <w:t>____ г.</w:t>
      </w:r>
    </w:p>
    <w:p w:rsidR="00000000" w:rsidRDefault="0072478F">
      <w:pPr>
        <w:pStyle w:val="HTML"/>
      </w:pPr>
    </w:p>
    <w:p w:rsidR="00000000" w:rsidRDefault="0072478F">
      <w:pPr>
        <w:pStyle w:val="HTML"/>
      </w:pPr>
      <w:r>
        <w:t>Продавец:</w:t>
      </w:r>
    </w:p>
    <w:p w:rsidR="00000000" w:rsidRDefault="0072478F">
      <w:pPr>
        <w:pStyle w:val="HTML"/>
      </w:pPr>
      <w:r>
        <w:t>_______________________________</w:t>
      </w:r>
    </w:p>
    <w:p w:rsidR="00000000" w:rsidRDefault="0072478F">
      <w:pPr>
        <w:pStyle w:val="HTML"/>
      </w:pPr>
      <w:r>
        <w:t>(Ф.И.О., подпись)</w:t>
      </w:r>
    </w:p>
    <w:p w:rsidR="00000000" w:rsidRDefault="0072478F">
      <w:pPr>
        <w:pStyle w:val="HTML"/>
      </w:pPr>
      <w:r>
        <w:t>М.П.</w:t>
      </w:r>
    </w:p>
    <w:p w:rsidR="00000000" w:rsidRDefault="00724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78F">
      <w:pPr>
        <w:pStyle w:val="sel"/>
        <w:divId w:val="909584828"/>
      </w:pPr>
      <w:r>
        <w:t xml:space="preserve">1 В соответствии с абз. 9 п. 10 Порядка осуществления продажи страхового </w:t>
      </w:r>
      <w:r>
        <w:t>портфеля страховой организации по отдельному виду страхования или нескольким видам страхования иной страховой организации по согласованию с органом страхового надзора, утвержденного Приказом Минфина РФ от 02.02.2011 N 9н, Продавец уведомляет страхователей,</w:t>
      </w:r>
      <w:r>
        <w:t xml:space="preserve"> выгодоприобретателей о предстоящей продаже страхового портфеля путем опубликования и размещения на собственном сайте в сети Интернет.</w:t>
      </w:r>
    </w:p>
    <w:p w:rsidR="00000000" w:rsidRDefault="007247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https://порядокправа.рф/obrazecy/uvedomlenie_o_predstoyashhej_prodazhe_straxovogo_portfelya.htm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78F"/>
    <w:rsid w:val="00724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9B2BC4-B4E0-4DB5-9673-4201E7238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584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stoyashhej_prodazhe_straxovogo_portf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предстоящей продаже страхового портфеля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2022-08-25T10:02:00Z</dcterms:created>
  <dcterms:modified xsi:type="dcterms:W3CDTF">2022-08-25T10:02:00Z</dcterms:modified>
</cp:coreProperties>
</file>