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3CB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необходимости устранения в тридцатидневный срок выявленных нарушений и предоставления недостающих документов для пролонгации лицензии на осуществление телевещания (радиовещания)</w:t>
      </w:r>
    </w:p>
    <w:p w:rsidR="00000000" w:rsidRDefault="00B13CB1">
      <w:pPr>
        <w:pStyle w:val="right"/>
      </w:pPr>
      <w:r>
        <w:t xml:space="preserve">Приложение N 40 к Приказу Роскомнадзора от 03.06.2013 N 591 </w:t>
      </w:r>
    </w:p>
    <w:p w:rsidR="00000000" w:rsidRDefault="00B13CB1">
      <w:pPr>
        <w:pStyle w:val="HTML"/>
      </w:pPr>
      <w:r>
        <w:t xml:space="preserve">                                           ________________________________</w:t>
      </w:r>
    </w:p>
    <w:p w:rsidR="00000000" w:rsidRDefault="00B13CB1">
      <w:pPr>
        <w:pStyle w:val="HTML"/>
      </w:pPr>
      <w:r>
        <w:t>(Наименование организации)</w:t>
      </w:r>
    </w:p>
    <w:p w:rsidR="00000000" w:rsidRDefault="00B13CB1">
      <w:pPr>
        <w:pStyle w:val="HTML"/>
      </w:pPr>
      <w:r>
        <w:t>________________________________</w:t>
      </w:r>
    </w:p>
    <w:p w:rsidR="00000000" w:rsidRDefault="00B13CB1">
      <w:pPr>
        <w:pStyle w:val="HTML"/>
      </w:pPr>
      <w:r>
        <w:t>(Адрес организации)</w:t>
      </w:r>
    </w:p>
    <w:p w:rsidR="00000000" w:rsidRDefault="00B13CB1">
      <w:pPr>
        <w:pStyle w:val="HTML"/>
      </w:pPr>
    </w:p>
    <w:p w:rsidR="00000000" w:rsidRDefault="00B13CB1">
      <w:pPr>
        <w:pStyle w:val="HTML"/>
      </w:pPr>
      <w:r>
        <w:t>Уведомление</w:t>
      </w:r>
    </w:p>
    <w:p w:rsidR="00000000" w:rsidRDefault="00B13CB1">
      <w:pPr>
        <w:pStyle w:val="HTML"/>
      </w:pPr>
    </w:p>
    <w:p w:rsidR="00000000" w:rsidRDefault="00B13CB1">
      <w:pPr>
        <w:pStyle w:val="HTML"/>
      </w:pPr>
      <w:r>
        <w:t>Управление  разрешительно</w:t>
      </w:r>
      <w:r>
        <w:t>й  работы  в  сфере  массовых  коммуникаций на</w:t>
      </w:r>
    </w:p>
    <w:p w:rsidR="00000000" w:rsidRDefault="00B13CB1">
      <w:pPr>
        <w:pStyle w:val="HTML"/>
      </w:pPr>
      <w:r>
        <w:t>дата  и номер</w:t>
      </w:r>
    </w:p>
    <w:p w:rsidR="00000000" w:rsidRDefault="00B13CB1">
      <w:pPr>
        <w:pStyle w:val="HTML"/>
      </w:pPr>
      <w:r>
        <w:t>обращение  (-------------) сообщает, что комплект документов, приложенный к</w:t>
      </w:r>
    </w:p>
    <w:p w:rsidR="00000000" w:rsidRDefault="00B13CB1">
      <w:pPr>
        <w:pStyle w:val="HTML"/>
      </w:pPr>
      <w:r>
        <w:t>дата  и  номер лицензии</w:t>
      </w:r>
    </w:p>
    <w:p w:rsidR="00000000" w:rsidRDefault="00B13CB1">
      <w:pPr>
        <w:pStyle w:val="HTML"/>
      </w:pPr>
      <w:r>
        <w:t>поданному  заявлению  на  пролонгацию  лицензии  ----------------------- на</w:t>
      </w:r>
    </w:p>
    <w:p w:rsidR="00000000" w:rsidRDefault="00B13CB1">
      <w:pPr>
        <w:pStyle w:val="HTML"/>
      </w:pPr>
      <w:r>
        <w:t>осуществление  теле</w:t>
      </w:r>
      <w:r>
        <w:t>вещания  (радиовещания),  не  соответствует  требованиям</w:t>
      </w:r>
    </w:p>
    <w:p w:rsidR="00000000" w:rsidRDefault="00B13CB1">
      <w:pPr>
        <w:pStyle w:val="HTML"/>
      </w:pPr>
      <w:r>
        <w:t>Закона  Российской  Федерации  от 27.12.1991 N 2124-1 "О средствах массовой</w:t>
      </w:r>
    </w:p>
    <w:p w:rsidR="00000000" w:rsidRDefault="00B13CB1">
      <w:pPr>
        <w:pStyle w:val="HTML"/>
      </w:pPr>
      <w:r>
        <w:t>информации",  Федерального  закона  от 04.05.2011 N 99-ФЗ "О лицензировании</w:t>
      </w:r>
    </w:p>
    <w:p w:rsidR="00000000" w:rsidRDefault="00B13CB1">
      <w:pPr>
        <w:pStyle w:val="HTML"/>
      </w:pPr>
      <w:r>
        <w:t>отдельных  видов  деятельности"  и  постановлен</w:t>
      </w:r>
      <w:r>
        <w:t>ия  Правительства Российской</w:t>
      </w:r>
    </w:p>
    <w:p w:rsidR="00000000" w:rsidRDefault="00B13CB1">
      <w:pPr>
        <w:pStyle w:val="HTML"/>
      </w:pPr>
      <w:r>
        <w:t>Федерации  от  08.12.2011 N 1025 "О лицензировании телевизионного вещания и</w:t>
      </w:r>
    </w:p>
    <w:p w:rsidR="00000000" w:rsidRDefault="00B13CB1">
      <w:pPr>
        <w:pStyle w:val="HTML"/>
      </w:pPr>
      <w:r>
        <w:t>радиовещания".</w:t>
      </w:r>
    </w:p>
    <w:p w:rsidR="00000000" w:rsidRDefault="00B13CB1">
      <w:pPr>
        <w:pStyle w:val="HTML"/>
      </w:pPr>
      <w:r>
        <w:t>Уведомляем о необходимости устранения в тридцатидневный срок выявленных</w:t>
      </w:r>
    </w:p>
    <w:p w:rsidR="00000000" w:rsidRDefault="00B13CB1">
      <w:pPr>
        <w:pStyle w:val="HTML"/>
      </w:pPr>
      <w:r>
        <w:t>нарушений и предоставления недостающих документов.</w:t>
      </w:r>
    </w:p>
    <w:p w:rsidR="00000000" w:rsidRDefault="00B13CB1">
      <w:pPr>
        <w:pStyle w:val="HTML"/>
      </w:pPr>
      <w:r>
        <w:t>В  случае  не</w:t>
      </w:r>
      <w:r>
        <w:t>представления  в  тридцатидневный  срок надлежащим образом</w:t>
      </w:r>
    </w:p>
    <w:p w:rsidR="00000000" w:rsidRDefault="00B13CB1">
      <w:pPr>
        <w:pStyle w:val="HTML"/>
      </w:pPr>
      <w:r>
        <w:t>оформленного  заявления  и  в  полном  объеме прилагаемых к нему документов</w:t>
      </w:r>
    </w:p>
    <w:p w:rsidR="00000000" w:rsidRDefault="00B13CB1">
      <w:pPr>
        <w:pStyle w:val="HTML"/>
      </w:pPr>
      <w:r>
        <w:t>ранее  предоставленное  заявление  и  прилагаемые к нему документы подлежат</w:t>
      </w:r>
    </w:p>
    <w:p w:rsidR="00000000" w:rsidRDefault="00B13CB1">
      <w:pPr>
        <w:pStyle w:val="HTML"/>
      </w:pPr>
      <w:r>
        <w:t>возврату.</w:t>
      </w:r>
    </w:p>
    <w:p w:rsidR="00000000" w:rsidRDefault="00B13CB1">
      <w:pPr>
        <w:pStyle w:val="HTML"/>
      </w:pPr>
    </w:p>
    <w:p w:rsidR="00000000" w:rsidRDefault="00B13CB1">
      <w:pPr>
        <w:pStyle w:val="HTML"/>
      </w:pPr>
      <w:r>
        <w:t>Приложение: замечания к документам</w:t>
      </w:r>
      <w:r>
        <w:t>.</w:t>
      </w:r>
    </w:p>
    <w:p w:rsidR="00000000" w:rsidRDefault="00B13CB1">
      <w:pPr>
        <w:pStyle w:val="HTML"/>
      </w:pPr>
    </w:p>
    <w:p w:rsidR="00000000" w:rsidRDefault="00B13CB1">
      <w:pPr>
        <w:pStyle w:val="HTML"/>
      </w:pPr>
      <w:r>
        <w:t>________________________________             ______________________________</w:t>
      </w:r>
    </w:p>
    <w:p w:rsidR="00000000" w:rsidRDefault="00B13CB1">
      <w:pPr>
        <w:pStyle w:val="HTML"/>
      </w:pPr>
      <w:r>
        <w:t>(Подпись)</w:t>
      </w:r>
    </w:p>
    <w:p w:rsidR="00000000" w:rsidRDefault="00B13C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CB1">
      <w:pPr>
        <w:pStyle w:val="right"/>
      </w:pPr>
      <w:r>
        <w:t>Источник - Приказ Роскомнадзора от 03.06.2013 № 591</w:t>
      </w:r>
    </w:p>
    <w:p w:rsidR="00000000" w:rsidRDefault="00B13C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https://порядокправа.рф/obrazecy/uvedomlenie_o_neobxodimosti_ustraneniya_v_tridc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atidnevnyj_srok_vyyavlennyx_narushenij_i_predostavleniya_.htm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CB1"/>
    <w:rsid w:val="00B1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B6635E-BCB6-4027-B749-FED8E0B4B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obxodimosti_ustraneniya_v_tridcatidnevnyj_srok_vyyavlennyx_narushenij_i_predostavle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необходимости устранения в тридцатидневный срок выявленных нарушений и предоставления недостающих документов для пролонгации лицензии на осуществление телевещания (радиовещания)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2022-08-25T04:41:00Z</dcterms:created>
  <dcterms:modified xsi:type="dcterms:W3CDTF">2022-08-25T04:41:00Z</dcterms:modified>
</cp:coreProperties>
</file>