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056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необходимости устранения в тридцатидневный срок выявленных нарушений, допущенных заявителем о предоставлении лицензии на выполнение перевозок воздушным транспортом пассажиров или грузов</w:t>
      </w:r>
    </w:p>
    <w:p w:rsidR="00000000" w:rsidRDefault="00F90565">
      <w:pPr>
        <w:pStyle w:val="right"/>
      </w:pPr>
      <w:r>
        <w:t xml:space="preserve">Приложение N 5 к Приказу Росавиации от 30 ноября 2011 г. N 727 </w:t>
      </w:r>
    </w:p>
    <w:p w:rsidR="00000000" w:rsidRDefault="00F90565">
      <w:pPr>
        <w:pStyle w:val="HTML"/>
      </w:pPr>
      <w:r>
        <w:t>Бланк                                              Наименование организации</w:t>
      </w:r>
    </w:p>
    <w:p w:rsidR="00000000" w:rsidRDefault="00F90565">
      <w:pPr>
        <w:pStyle w:val="HTML"/>
      </w:pPr>
      <w:r>
        <w:t>Федерального агентства                             Почтовый индекс и адрес</w:t>
      </w:r>
    </w:p>
    <w:p w:rsidR="00000000" w:rsidRDefault="00F90565">
      <w:pPr>
        <w:pStyle w:val="HTML"/>
      </w:pPr>
      <w:r>
        <w:t xml:space="preserve">воздушного транспорта                    </w:t>
      </w:r>
      <w:r>
        <w:t xml:space="preserve">          организации</w:t>
      </w:r>
    </w:p>
    <w:p w:rsidR="00000000" w:rsidRDefault="00F90565">
      <w:pPr>
        <w:pStyle w:val="HTML"/>
      </w:pPr>
    </w:p>
    <w:p w:rsidR="00000000" w:rsidRDefault="00F90565">
      <w:pPr>
        <w:pStyle w:val="HTML"/>
      </w:pPr>
      <w:r>
        <w:t>УВЕДОМЛЕНИЕ</w:t>
      </w:r>
    </w:p>
    <w:p w:rsidR="00000000" w:rsidRDefault="00F90565">
      <w:pPr>
        <w:pStyle w:val="HTML"/>
      </w:pPr>
      <w:r>
        <w:t>о необходимости устранения в тридцатидневный срок</w:t>
      </w:r>
    </w:p>
    <w:p w:rsidR="00000000" w:rsidRDefault="00F90565">
      <w:pPr>
        <w:pStyle w:val="HTML"/>
      </w:pPr>
      <w:r>
        <w:t>выявленных нарушений</w:t>
      </w:r>
    </w:p>
    <w:p w:rsidR="00000000" w:rsidRDefault="00F90565">
      <w:pPr>
        <w:pStyle w:val="HTML"/>
      </w:pPr>
      <w:r>
        <w:t>_________________________________________________</w:t>
      </w:r>
    </w:p>
    <w:p w:rsidR="00000000" w:rsidRDefault="00F90565">
      <w:pPr>
        <w:pStyle w:val="HTML"/>
      </w:pPr>
      <w:r>
        <w:t>(наименование юридического лица)</w:t>
      </w:r>
    </w:p>
    <w:p w:rsidR="00000000" w:rsidRDefault="00F90565">
      <w:pPr>
        <w:pStyle w:val="HTML"/>
      </w:pPr>
    </w:p>
    <w:p w:rsidR="00000000" w:rsidRDefault="00F90565">
      <w:pPr>
        <w:pStyle w:val="HTML"/>
      </w:pPr>
      <w:r>
        <w:t>По  результатам  предварительного  рассмотрения  заявления и докум</w:t>
      </w:r>
      <w:r>
        <w:t>ентов</w:t>
      </w:r>
    </w:p>
    <w:p w:rsidR="00000000" w:rsidRDefault="00F90565">
      <w:pPr>
        <w:pStyle w:val="HTML"/>
      </w:pPr>
      <w:r>
        <w:t>_________________________________, представленных для получения лицензии на</w:t>
      </w:r>
    </w:p>
    <w:p w:rsidR="00000000" w:rsidRDefault="00F90565">
      <w:pPr>
        <w:pStyle w:val="HTML"/>
      </w:pPr>
      <w:r>
        <w:t>(наименование юридического лица)</w:t>
      </w:r>
    </w:p>
    <w:p w:rsidR="00000000" w:rsidRDefault="00F90565">
      <w:pPr>
        <w:pStyle w:val="HTML"/>
      </w:pPr>
      <w:r>
        <w:t>осуществление ____________________________________________________________,</w:t>
      </w:r>
    </w:p>
    <w:p w:rsidR="00000000" w:rsidRDefault="00F90565">
      <w:pPr>
        <w:pStyle w:val="HTML"/>
      </w:pPr>
      <w:r>
        <w:t>(указать вид деятельности)</w:t>
      </w:r>
    </w:p>
    <w:p w:rsidR="00000000" w:rsidRDefault="00F90565">
      <w:pPr>
        <w:pStyle w:val="HTML"/>
      </w:pPr>
      <w:r>
        <w:t>Управление ______________ Росавиации н</w:t>
      </w:r>
      <w:r>
        <w:t>аправляет уведомление о необходимости</w:t>
      </w:r>
    </w:p>
    <w:p w:rsidR="00000000" w:rsidRDefault="00F90565">
      <w:pPr>
        <w:pStyle w:val="HTML"/>
      </w:pPr>
      <w:r>
        <w:t>устранения в тридцатидневный срок следующих нарушений:</w:t>
      </w:r>
    </w:p>
    <w:p w:rsidR="00000000" w:rsidRDefault="00F90565">
      <w:pPr>
        <w:pStyle w:val="HTML"/>
      </w:pPr>
      <w:r>
        <w:t>1.</w:t>
      </w:r>
    </w:p>
    <w:p w:rsidR="00000000" w:rsidRDefault="00F90565">
      <w:pPr>
        <w:pStyle w:val="HTML"/>
      </w:pPr>
      <w:r>
        <w:t>2.</w:t>
      </w:r>
    </w:p>
    <w:p w:rsidR="00000000" w:rsidRDefault="00F90565">
      <w:pPr>
        <w:pStyle w:val="HTML"/>
      </w:pPr>
      <w:r>
        <w:t>3.</w:t>
      </w:r>
    </w:p>
    <w:p w:rsidR="00000000" w:rsidRDefault="00F90565">
      <w:pPr>
        <w:pStyle w:val="HTML"/>
      </w:pPr>
    </w:p>
    <w:p w:rsidR="00000000" w:rsidRDefault="00F90565">
      <w:pPr>
        <w:pStyle w:val="HTML"/>
      </w:pPr>
      <w:r>
        <w:t>Руководитель/                ___________        ______________________</w:t>
      </w:r>
    </w:p>
    <w:p w:rsidR="00000000" w:rsidRDefault="00F90565">
      <w:pPr>
        <w:pStyle w:val="HTML"/>
      </w:pPr>
      <w:r>
        <w:t>Заместитель руководителя      (подпись)                (Ф.И.О.)</w:t>
      </w:r>
    </w:p>
    <w:p w:rsidR="00000000" w:rsidRDefault="00F90565">
      <w:pPr>
        <w:pStyle w:val="HTML"/>
      </w:pPr>
      <w:r>
        <w:t>"__" ___________ 2</w:t>
      </w:r>
      <w:r>
        <w:t>0__ г.         М.П.</w:t>
      </w:r>
    </w:p>
    <w:p w:rsidR="00000000" w:rsidRDefault="00F90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565">
      <w:pPr>
        <w:pStyle w:val="right"/>
      </w:pPr>
      <w:r>
        <w:t>Источник - Приказ Росавиации от 30.11.2011 № 727</w:t>
      </w:r>
    </w:p>
    <w:p w:rsidR="00000000" w:rsidRDefault="00F905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https://порядокправа.рф/obrazecy/uvedomlenie_o_neobxodimosti_ustraneniya_v_tridcatidnevnyj_srok_vyyavlenny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x_narushenij_dopushhennyx_zayavi.htm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565"/>
    <w:rsid w:val="00F90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2ADFEC-BEDC-41C2-8AFF-9D6D5ED37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obxodimosti_ustraneniya_v_tridcatidnevnyj_srok_vyyavlennyx_narushenij_dopushhennyx_zaya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устранения в тридцатидневный срок выявленных нарушений, допущенных заявителем о предоставлении лицензии на выполнение перевозок воздушным транспортом пассажиров или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2022-08-25T04:41:00Z</dcterms:created>
  <dcterms:modified xsi:type="dcterms:W3CDTF">2022-08-25T04:41:00Z</dcterms:modified>
</cp:coreProperties>
</file>