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D6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отказаться от лицензии на осуществление клиринговых операций</w:t>
      </w:r>
    </w:p>
    <w:p w:rsidR="00000000" w:rsidRDefault="00283D68">
      <w:pPr>
        <w:pStyle w:val="HTML"/>
      </w:pPr>
      <w:r>
        <w:t xml:space="preserve">                                       ____________________________________</w:t>
      </w:r>
    </w:p>
    <w:p w:rsidR="00000000" w:rsidRDefault="00283D68">
      <w:pPr>
        <w:pStyle w:val="HTML"/>
      </w:pPr>
      <w:r>
        <w:t>(участник клиринга/организаторов</w:t>
      </w:r>
    </w:p>
    <w:p w:rsidR="00000000" w:rsidRDefault="00283D68">
      <w:pPr>
        <w:pStyle w:val="HTML"/>
      </w:pPr>
      <w:r>
        <w:t>торгов/лицо, осуществляющее функции</w:t>
      </w:r>
    </w:p>
    <w:p w:rsidR="00000000" w:rsidRDefault="00283D68">
      <w:pPr>
        <w:pStyle w:val="HTML"/>
      </w:pPr>
      <w:r>
        <w:t>центрального контрагента)</w:t>
      </w:r>
    </w:p>
    <w:p w:rsidR="00000000" w:rsidRDefault="00283D68">
      <w:pPr>
        <w:pStyle w:val="HTML"/>
      </w:pPr>
      <w:r>
        <w:t>____________________________________</w:t>
      </w:r>
    </w:p>
    <w:p w:rsidR="00000000" w:rsidRDefault="00283D68">
      <w:pPr>
        <w:pStyle w:val="HTML"/>
      </w:pPr>
      <w:r>
        <w:t>(адрес)</w:t>
      </w:r>
    </w:p>
    <w:p w:rsidR="00000000" w:rsidRDefault="00283D68">
      <w:pPr>
        <w:pStyle w:val="HTML"/>
      </w:pPr>
    </w:p>
    <w:p w:rsidR="00000000" w:rsidRDefault="00283D68">
      <w:pPr>
        <w:pStyle w:val="HTML"/>
      </w:pPr>
      <w:r>
        <w:t>от _________________________________</w:t>
      </w:r>
    </w:p>
    <w:p w:rsidR="00000000" w:rsidRDefault="00283D68">
      <w:pPr>
        <w:pStyle w:val="HTML"/>
      </w:pPr>
      <w:r>
        <w:t>(клиринговая организация)</w:t>
      </w:r>
    </w:p>
    <w:p w:rsidR="00000000" w:rsidRDefault="00283D68">
      <w:pPr>
        <w:pStyle w:val="HTML"/>
      </w:pPr>
      <w:r>
        <w:t>____________________________________</w:t>
      </w:r>
    </w:p>
    <w:p w:rsidR="00000000" w:rsidRDefault="00283D68">
      <w:pPr>
        <w:pStyle w:val="HTML"/>
      </w:pPr>
      <w:r>
        <w:t>(адрес)</w:t>
      </w:r>
    </w:p>
    <w:p w:rsidR="00000000" w:rsidRDefault="00283D68">
      <w:pPr>
        <w:pStyle w:val="HTML"/>
      </w:pPr>
    </w:p>
    <w:p w:rsidR="00000000" w:rsidRDefault="00283D68">
      <w:pPr>
        <w:pStyle w:val="HTML"/>
      </w:pPr>
      <w:r>
        <w:t>Уведомление</w:t>
      </w:r>
    </w:p>
    <w:p w:rsidR="00000000" w:rsidRDefault="00283D68">
      <w:pPr>
        <w:pStyle w:val="HTML"/>
      </w:pPr>
      <w:r>
        <w:t>о намерении отказаться от л</w:t>
      </w:r>
      <w:r>
        <w:t>ицензии</w:t>
      </w:r>
    </w:p>
    <w:p w:rsidR="00000000" w:rsidRDefault="00283D68">
      <w:pPr>
        <w:pStyle w:val="HTML"/>
      </w:pPr>
      <w:r>
        <w:t xml:space="preserve">на осуществление клиринговых операций  </w:t>
      </w:r>
      <w:r>
        <w:rPr>
          <w:vertAlign w:val="superscript"/>
        </w:rPr>
        <w:t>1</w:t>
      </w:r>
    </w:p>
    <w:p w:rsidR="00000000" w:rsidRDefault="00283D68">
      <w:pPr>
        <w:pStyle w:val="HTML"/>
      </w:pPr>
    </w:p>
    <w:p w:rsidR="00000000" w:rsidRDefault="00283D68">
      <w:pPr>
        <w:pStyle w:val="HTML"/>
      </w:pPr>
      <w:r>
        <w:t>г. _____________________                            "___"__________ ____ г.</w:t>
      </w:r>
    </w:p>
    <w:p w:rsidR="00000000" w:rsidRDefault="00283D68">
      <w:pPr>
        <w:pStyle w:val="HTML"/>
      </w:pPr>
    </w:p>
    <w:p w:rsidR="00000000" w:rsidRDefault="00283D68">
      <w:pPr>
        <w:pStyle w:val="HTML"/>
      </w:pPr>
      <w:r>
        <w:t>Руководствуясь  п.  3  ст.  28 Федерального закона от 07.02.2011 N 7-ФЗ</w:t>
      </w:r>
    </w:p>
    <w:p w:rsidR="00000000" w:rsidRDefault="00283D68">
      <w:pPr>
        <w:pStyle w:val="HTML"/>
      </w:pPr>
      <w:r>
        <w:t xml:space="preserve">"О  клиринге  и  клиринговой  деятельности",  уведомляем </w:t>
      </w:r>
      <w:r>
        <w:t xml:space="preserve"> Вас  о  намерении</w:t>
      </w:r>
    </w:p>
    <w:p w:rsidR="00000000" w:rsidRDefault="00283D68">
      <w:pPr>
        <w:pStyle w:val="HTML"/>
      </w:pPr>
      <w:r>
        <w:t xml:space="preserve">____________________________________________  отказаться  от  лицензии   </w:t>
      </w:r>
      <w:r>
        <w:rPr>
          <w:vertAlign w:val="superscript"/>
        </w:rPr>
        <w:t>2</w:t>
      </w:r>
    </w:p>
    <w:p w:rsidR="00000000" w:rsidRDefault="00283D68">
      <w:pPr>
        <w:pStyle w:val="HTML"/>
      </w:pPr>
      <w:r>
        <w:t>(указать клиринговую организацию)</w:t>
      </w:r>
    </w:p>
    <w:p w:rsidR="00000000" w:rsidRDefault="00283D68">
      <w:pPr>
        <w:pStyle w:val="HTML"/>
      </w:pPr>
      <w:r>
        <w:t>на  осуществление  клиринговых  операций  N ___ от "___"__________ ____ г.,</w:t>
      </w:r>
    </w:p>
    <w:p w:rsidR="00000000" w:rsidRDefault="00283D68">
      <w:pPr>
        <w:pStyle w:val="HTML"/>
      </w:pPr>
      <w:r>
        <w:t>выданной ___________________________________________</w:t>
      </w:r>
      <w:r>
        <w:t>______.</w:t>
      </w:r>
    </w:p>
    <w:p w:rsidR="00000000" w:rsidRDefault="00283D68">
      <w:pPr>
        <w:pStyle w:val="HTML"/>
      </w:pPr>
      <w:r>
        <w:t>(указать наименование органа, выдавшего лицензию)</w:t>
      </w:r>
    </w:p>
    <w:p w:rsidR="00000000" w:rsidRDefault="00283D68">
      <w:pPr>
        <w:pStyle w:val="HTML"/>
      </w:pPr>
      <w:r>
        <w:t>Возврат   денежных   средств   и   перевод  ценных  бумаг,  находящихся</w:t>
      </w:r>
    </w:p>
    <w:p w:rsidR="00000000" w:rsidRDefault="00283D68">
      <w:pPr>
        <w:pStyle w:val="HTML"/>
      </w:pPr>
      <w:r>
        <w:t>у   клиринговой   организации,   осуществляются    в   следующем    порядке</w:t>
      </w:r>
    </w:p>
    <w:p w:rsidR="00000000" w:rsidRDefault="00283D68">
      <w:pPr>
        <w:pStyle w:val="HTML"/>
      </w:pPr>
      <w:r>
        <w:t>____________________________________.</w:t>
      </w:r>
    </w:p>
    <w:p w:rsidR="00000000" w:rsidRDefault="00283D68">
      <w:pPr>
        <w:pStyle w:val="HTML"/>
      </w:pPr>
    </w:p>
    <w:p w:rsidR="00000000" w:rsidRDefault="00283D68">
      <w:pPr>
        <w:pStyle w:val="HTML"/>
      </w:pPr>
      <w:r>
        <w:t>Клиринговая организация</w:t>
      </w:r>
    </w:p>
    <w:p w:rsidR="00000000" w:rsidRDefault="00283D68">
      <w:pPr>
        <w:pStyle w:val="HTML"/>
      </w:pPr>
      <w:r>
        <w:t>____________________________</w:t>
      </w:r>
    </w:p>
    <w:p w:rsidR="00000000" w:rsidRDefault="00283D68">
      <w:pPr>
        <w:pStyle w:val="HTML"/>
      </w:pPr>
      <w:r>
        <w:t>(наименование)</w:t>
      </w:r>
    </w:p>
    <w:p w:rsidR="00000000" w:rsidRDefault="00283D68">
      <w:pPr>
        <w:pStyle w:val="HTML"/>
      </w:pPr>
      <w:r>
        <w:t>____________________________</w:t>
      </w:r>
    </w:p>
    <w:p w:rsidR="00000000" w:rsidRDefault="00283D68">
      <w:pPr>
        <w:pStyle w:val="HTML"/>
      </w:pPr>
      <w:r>
        <w:t>(должность)</w:t>
      </w:r>
    </w:p>
    <w:p w:rsidR="00000000" w:rsidRDefault="00283D68">
      <w:pPr>
        <w:pStyle w:val="HTML"/>
      </w:pPr>
      <w:r>
        <w:t>_________/______________________________</w:t>
      </w:r>
    </w:p>
    <w:p w:rsidR="00000000" w:rsidRDefault="00283D68">
      <w:pPr>
        <w:pStyle w:val="HTML"/>
      </w:pPr>
      <w:r>
        <w:t>(подпись)            (Ф.И.О.)</w:t>
      </w:r>
    </w:p>
    <w:p w:rsidR="00000000" w:rsidRDefault="00283D68">
      <w:pPr>
        <w:pStyle w:val="HTML"/>
      </w:pPr>
      <w:r>
        <w:t>М.П.</w:t>
      </w:r>
    </w:p>
    <w:p w:rsidR="00000000" w:rsidRDefault="00283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D68">
      <w:pPr>
        <w:pStyle w:val="sel"/>
        <w:divId w:val="663749861"/>
      </w:pPr>
      <w:r>
        <w:t>1 Согласно ст. 31 Федерального закона от 07.02.2011 N 7-ФЗ "О клиринге</w:t>
      </w:r>
      <w:r>
        <w:t xml:space="preserve"> и клиринговой деятельности" настоящий Федеральный закон вступает в силу с 1 января 2012 года.</w:t>
      </w:r>
    </w:p>
    <w:p w:rsidR="00000000" w:rsidRDefault="00283D68">
      <w:pPr>
        <w:pStyle w:val="sel"/>
        <w:divId w:val="663749861"/>
      </w:pPr>
      <w:r>
        <w:t>2 Согласно п. 1 ст. 28 Федерального закона "О клиринге и клиринговой деятельности" от 07.02.2011 N 7-ФЗ лицензия может быть аннулирована федеральным органом испо</w:t>
      </w:r>
      <w:r>
        <w:t>лнительной власти в области финансовых рынков.</w:t>
      </w:r>
    </w:p>
    <w:p w:rsidR="00000000" w:rsidRDefault="00283D68">
      <w:pPr>
        <w:pStyle w:val="right"/>
      </w:pPr>
      <w:r>
        <w:t>Источник - Касенов Р.Б.</w:t>
      </w:r>
    </w:p>
    <w:p w:rsidR="00000000" w:rsidRDefault="00283D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https://порядокправа.рф/obrazecy/uvedomlenie_o_namerenii_otkazatsya_ot_licenzii_na_osushhestvlenie_kliringovyx_operacij.htm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68"/>
    <w:rsid w:val="0028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B88AE2-B8D2-401A-968E-00A1BFD4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74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otkazatsya_ot_licenzii_na_osushhestvlenie_kliringovyx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отказаться от лицензии на осуществление клиринговых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