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509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досрочном прекращении действия лицензии на осуществление деятельности в области телевизионного (или) радиовещания</w:t>
      </w:r>
    </w:p>
    <w:p w:rsidR="00000000" w:rsidRDefault="00B2509A">
      <w:pPr>
        <w:pStyle w:val="right"/>
      </w:pPr>
      <w:r>
        <w:t xml:space="preserve">Приложение N 41 к Приказу Роскомнадзора от 03.06.2013 N 591 </w:t>
      </w:r>
    </w:p>
    <w:p w:rsidR="00000000" w:rsidRDefault="00B2509A">
      <w:pPr>
        <w:pStyle w:val="HTML"/>
      </w:pPr>
      <w:r>
        <w:t xml:space="preserve">                                           </w:t>
      </w:r>
      <w:r>
        <w:t>________________________________</w:t>
      </w:r>
    </w:p>
    <w:p w:rsidR="00000000" w:rsidRDefault="00B2509A">
      <w:pPr>
        <w:pStyle w:val="HTML"/>
      </w:pPr>
      <w:r>
        <w:t>(наименование заявителя)</w:t>
      </w:r>
    </w:p>
    <w:p w:rsidR="00000000" w:rsidRDefault="00B2509A">
      <w:pPr>
        <w:pStyle w:val="HTML"/>
      </w:pPr>
      <w:r>
        <w:t>________________________________</w:t>
      </w:r>
    </w:p>
    <w:p w:rsidR="00000000" w:rsidRDefault="00B2509A">
      <w:pPr>
        <w:pStyle w:val="HTML"/>
      </w:pPr>
      <w:r>
        <w:t>(адрес заявителя)</w:t>
      </w:r>
    </w:p>
    <w:p w:rsidR="00000000" w:rsidRDefault="00B2509A">
      <w:pPr>
        <w:pStyle w:val="HTML"/>
      </w:pPr>
    </w:p>
    <w:p w:rsidR="00000000" w:rsidRDefault="00B2509A">
      <w:pPr>
        <w:pStyle w:val="HTML"/>
      </w:pPr>
      <w:r>
        <w:t>О прекращении действия лицензии</w:t>
      </w:r>
    </w:p>
    <w:p w:rsidR="00000000" w:rsidRDefault="00B2509A">
      <w:pPr>
        <w:pStyle w:val="HTML"/>
      </w:pPr>
      <w:r>
        <w:t>(наименование юридического лица)</w:t>
      </w:r>
    </w:p>
    <w:p w:rsidR="00000000" w:rsidRDefault="00B2509A">
      <w:pPr>
        <w:pStyle w:val="HTML"/>
      </w:pPr>
    </w:p>
    <w:p w:rsidR="00000000" w:rsidRDefault="00B2509A">
      <w:pPr>
        <w:pStyle w:val="HTML"/>
      </w:pPr>
      <w:r>
        <w:t>Управление   разрешительной   работы   в  сфере  массовых  коммуникаций</w:t>
      </w:r>
    </w:p>
    <w:p w:rsidR="00000000" w:rsidRDefault="00B2509A">
      <w:pPr>
        <w:pStyle w:val="HTML"/>
      </w:pPr>
      <w:r>
        <w:t>Роскомна</w:t>
      </w:r>
      <w:r>
        <w:t>дзора  доводит  до вашего сведения, что приказом Федеральной службы</w:t>
      </w:r>
    </w:p>
    <w:p w:rsidR="00000000" w:rsidRDefault="00B2509A">
      <w:pPr>
        <w:pStyle w:val="HTML"/>
      </w:pPr>
      <w:r>
        <w:t>по надзору в сфере связи, информационных технологий и массовых коммуникаций</w:t>
      </w:r>
    </w:p>
    <w:p w:rsidR="00000000" w:rsidRDefault="00B2509A">
      <w:pPr>
        <w:pStyle w:val="HTML"/>
      </w:pPr>
      <w:r>
        <w:t>дата  и  номер приказа</w:t>
      </w:r>
    </w:p>
    <w:p w:rsidR="00000000" w:rsidRDefault="00B2509A">
      <w:pPr>
        <w:pStyle w:val="HTML"/>
      </w:pPr>
      <w:r>
        <w:t>---------------------- в соответствии с пунктом (номер пункта) части 13 ст.</w:t>
      </w:r>
    </w:p>
    <w:p w:rsidR="00000000" w:rsidRDefault="00B2509A">
      <w:pPr>
        <w:pStyle w:val="HTML"/>
      </w:pPr>
      <w:r>
        <w:t>20  Федеральн</w:t>
      </w:r>
      <w:r>
        <w:t>ого  Закона  от 04.05.2011 N 99-ФЗ "О лицензировании отдельных</w:t>
      </w:r>
    </w:p>
    <w:p w:rsidR="00000000" w:rsidRDefault="00B2509A">
      <w:pPr>
        <w:pStyle w:val="HTML"/>
      </w:pPr>
      <w:r>
        <w:t>видов  деятельности"  или  со  ст.  31.7  Закона  Российской   Федерации от</w:t>
      </w:r>
    </w:p>
    <w:p w:rsidR="00000000" w:rsidRDefault="00B2509A">
      <w:pPr>
        <w:pStyle w:val="HTML"/>
      </w:pPr>
      <w:r>
        <w:t>27.12.1991  N  2124-1 "О средствах массовой информации" досрочно прекращено</w:t>
      </w:r>
    </w:p>
    <w:p w:rsidR="00000000" w:rsidRDefault="00B2509A">
      <w:pPr>
        <w:pStyle w:val="HTML"/>
      </w:pPr>
      <w:r>
        <w:t>дата  и  номер лицензии</w:t>
      </w:r>
    </w:p>
    <w:p w:rsidR="00000000" w:rsidRDefault="00B2509A">
      <w:pPr>
        <w:pStyle w:val="HTML"/>
      </w:pPr>
      <w:r>
        <w:t>действие  лицензи</w:t>
      </w:r>
      <w:r>
        <w:t>и  ----------------------- на осуществление деятельности в</w:t>
      </w:r>
    </w:p>
    <w:p w:rsidR="00000000" w:rsidRDefault="00B2509A">
      <w:pPr>
        <w:pStyle w:val="HTML"/>
      </w:pPr>
      <w:r>
        <w:t>области телевизионного (или) радиовещания</w:t>
      </w:r>
    </w:p>
    <w:p w:rsidR="00000000" w:rsidRDefault="00B2509A">
      <w:pPr>
        <w:pStyle w:val="HTML"/>
      </w:pPr>
      <w:r>
        <w:t>-----------------------------------------.</w:t>
      </w:r>
    </w:p>
    <w:p w:rsidR="00000000" w:rsidRDefault="00B2509A">
      <w:pPr>
        <w:pStyle w:val="HTML"/>
      </w:pPr>
    </w:p>
    <w:p w:rsidR="00000000" w:rsidRDefault="00B2509A">
      <w:pPr>
        <w:pStyle w:val="HTML"/>
      </w:pPr>
      <w:r>
        <w:t>________________________________             ______________________________</w:t>
      </w:r>
    </w:p>
    <w:p w:rsidR="00000000" w:rsidRDefault="00B2509A">
      <w:pPr>
        <w:pStyle w:val="HTML"/>
      </w:pPr>
      <w:r>
        <w:t>(Подпись)</w:t>
      </w:r>
    </w:p>
    <w:p w:rsidR="00000000" w:rsidRDefault="00B250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09A">
      <w:pPr>
        <w:pStyle w:val="right"/>
      </w:pPr>
      <w:r>
        <w:t>Источник - Приказ Роском</w:t>
      </w:r>
      <w:r>
        <w:t>надзора от 03.06.2013 № 591</w:t>
      </w:r>
    </w:p>
    <w:p w:rsidR="00000000" w:rsidRDefault="00B250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https://порядокправа.рф/obrazecy/uvedomlenie_o_dosrochnom_prekrashhenii_dejstviya_licenzii_na_osushhestvlenie_deyatelnosti_v_oblasti_televi.htm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09A"/>
    <w:rsid w:val="00B25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149CD1-0FC6-4E35-927C-EA6F51B82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dosrochnom_prekrashhenii_dejstviya_licenzii_na_osushhestvlenie_deyatelnosti_v_oblasti_telev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досрочном прекращении действия лицензии на осуществление деятельности в области телевизионного (или) радиовещания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2022-08-25T04:28:00Z</dcterms:created>
  <dcterms:modified xsi:type="dcterms:W3CDTF">2022-08-25T04:28:00Z</dcterms:modified>
</cp:coreProperties>
</file>