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3F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негосударственным пенсионным фондом вкладчиков, участников и застрахованных лиц об аннулировании лицензии негосударственного пенсионного фонда на осуществление </w:t>
      </w:r>
      <w:r>
        <w:rPr>
          <w:rFonts w:eastAsia="Times New Roman"/>
        </w:rPr>
        <w:t>деятельности по пенсионному обеспечению и пенсионному страхованию</w:t>
      </w:r>
    </w:p>
    <w:p w:rsidR="00000000" w:rsidRDefault="00CA1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3F7">
      <w:pPr>
        <w:pStyle w:val="HTML"/>
      </w:pPr>
      <w:r>
        <w:t xml:space="preserve">                                  _________________________________________</w:t>
      </w:r>
    </w:p>
    <w:p w:rsidR="00000000" w:rsidRDefault="00CA13F7">
      <w:pPr>
        <w:pStyle w:val="HTML"/>
      </w:pPr>
      <w:r>
        <w:t>(Ф.И.О./наименование вкладчиков,</w:t>
      </w:r>
    </w:p>
    <w:p w:rsidR="00000000" w:rsidRDefault="00CA13F7">
      <w:pPr>
        <w:pStyle w:val="HTML"/>
      </w:pPr>
      <w:r>
        <w:t>участников и застрахованных лиц,</w:t>
      </w:r>
    </w:p>
    <w:p w:rsidR="00000000" w:rsidRDefault="00CA13F7">
      <w:pPr>
        <w:pStyle w:val="HTML"/>
      </w:pPr>
      <w:r>
        <w:t>их правопреемников)</w:t>
      </w:r>
    </w:p>
    <w:p w:rsidR="00000000" w:rsidRDefault="00CA13F7">
      <w:pPr>
        <w:pStyle w:val="HTML"/>
      </w:pPr>
      <w:r>
        <w:t>адрес: ____________________</w:t>
      </w:r>
      <w:r>
        <w:t>______________</w:t>
      </w:r>
    </w:p>
    <w:p w:rsidR="00000000" w:rsidRDefault="00CA13F7">
      <w:pPr>
        <w:pStyle w:val="HTML"/>
      </w:pPr>
    </w:p>
    <w:p w:rsidR="00000000" w:rsidRDefault="00CA13F7">
      <w:pPr>
        <w:pStyle w:val="HTML"/>
      </w:pPr>
      <w:r>
        <w:t>от ______________________________________</w:t>
      </w:r>
    </w:p>
    <w:p w:rsidR="00000000" w:rsidRDefault="00CA13F7">
      <w:pPr>
        <w:pStyle w:val="HTML"/>
      </w:pPr>
      <w:r>
        <w:t>(наименование негосударственного</w:t>
      </w:r>
    </w:p>
    <w:p w:rsidR="00000000" w:rsidRDefault="00CA13F7">
      <w:pPr>
        <w:pStyle w:val="HTML"/>
      </w:pPr>
      <w:r>
        <w:t>пенсионного фонда)</w:t>
      </w:r>
    </w:p>
    <w:p w:rsidR="00000000" w:rsidRDefault="00CA13F7">
      <w:pPr>
        <w:pStyle w:val="HTML"/>
      </w:pPr>
      <w:r>
        <w:t>адрес: _________________________________,</w:t>
      </w:r>
    </w:p>
    <w:p w:rsidR="00000000" w:rsidRDefault="00CA13F7">
      <w:pPr>
        <w:pStyle w:val="HTML"/>
      </w:pPr>
      <w:r>
        <w:t>телефон: _____________, факс: __________,</w:t>
      </w:r>
    </w:p>
    <w:p w:rsidR="00000000" w:rsidRDefault="00CA13F7">
      <w:pPr>
        <w:pStyle w:val="HTML"/>
      </w:pPr>
      <w:r>
        <w:t>адрес электронной почты: ________________</w:t>
      </w:r>
    </w:p>
    <w:p w:rsidR="00000000" w:rsidRDefault="00CA13F7">
      <w:pPr>
        <w:pStyle w:val="HTML"/>
      </w:pPr>
    </w:p>
    <w:p w:rsidR="00000000" w:rsidRDefault="00CA13F7">
      <w:pPr>
        <w:pStyle w:val="HTML"/>
      </w:pPr>
      <w:r>
        <w:t>Уведомление</w:t>
      </w:r>
    </w:p>
    <w:p w:rsidR="00000000" w:rsidRDefault="00CA13F7">
      <w:pPr>
        <w:pStyle w:val="HTML"/>
      </w:pPr>
      <w:r>
        <w:t>об анну</w:t>
      </w:r>
      <w:r>
        <w:t>лировании лицензии</w:t>
      </w:r>
    </w:p>
    <w:p w:rsidR="00000000" w:rsidRDefault="00CA13F7">
      <w:pPr>
        <w:pStyle w:val="HTML"/>
      </w:pPr>
      <w:r>
        <w:t>негосударственного пенсионного фонда</w:t>
      </w:r>
    </w:p>
    <w:p w:rsidR="00000000" w:rsidRDefault="00CA13F7">
      <w:pPr>
        <w:pStyle w:val="HTML"/>
      </w:pPr>
      <w:r>
        <w:t>на осуществление деятельности</w:t>
      </w:r>
    </w:p>
    <w:p w:rsidR="00000000" w:rsidRDefault="00CA13F7">
      <w:pPr>
        <w:pStyle w:val="HTML"/>
      </w:pPr>
      <w:r>
        <w:t>по пенсионному обеспечению</w:t>
      </w:r>
    </w:p>
    <w:p w:rsidR="00000000" w:rsidRDefault="00CA13F7">
      <w:pPr>
        <w:pStyle w:val="HTML"/>
      </w:pPr>
      <w:r>
        <w:t>и пенсионному страхованию</w:t>
      </w:r>
    </w:p>
    <w:p w:rsidR="00000000" w:rsidRDefault="00CA13F7">
      <w:pPr>
        <w:pStyle w:val="HTML"/>
      </w:pPr>
    </w:p>
    <w:p w:rsidR="00000000" w:rsidRDefault="00CA13F7">
      <w:pPr>
        <w:pStyle w:val="HTML"/>
      </w:pPr>
      <w:r>
        <w:t>_______________________________________________________, руководствуясь</w:t>
      </w:r>
    </w:p>
    <w:p w:rsidR="00000000" w:rsidRDefault="00CA13F7">
      <w:pPr>
        <w:pStyle w:val="HTML"/>
      </w:pPr>
      <w:r>
        <w:t>(наименование негосударственного пенсионного</w:t>
      </w:r>
      <w:r>
        <w:t xml:space="preserve"> фонда)</w:t>
      </w:r>
    </w:p>
    <w:p w:rsidR="00000000" w:rsidRDefault="00CA13F7">
      <w:pPr>
        <w:pStyle w:val="HTML"/>
      </w:pPr>
      <w:r>
        <w:t>абз. 2 п. 13 ст. 7.2 Федерального    закона     от    07.05.1998   N  75-ФЗ</w:t>
      </w:r>
    </w:p>
    <w:p w:rsidR="00000000" w:rsidRDefault="00CA13F7">
      <w:pPr>
        <w:pStyle w:val="HTML"/>
      </w:pPr>
      <w:r>
        <w:t>"О негосударственных пенсионных фондах", на основании решения Банка  России</w:t>
      </w:r>
    </w:p>
    <w:p w:rsidR="00000000" w:rsidRDefault="00CA13F7">
      <w:pPr>
        <w:pStyle w:val="HTML"/>
      </w:pPr>
      <w:r>
        <w:t>N _______ от "___"________ ____ г.  настоящим уведомляет об   аннулировании</w:t>
      </w:r>
    </w:p>
    <w:p w:rsidR="00000000" w:rsidRDefault="00CA13F7">
      <w:pPr>
        <w:pStyle w:val="HTML"/>
      </w:pPr>
      <w:r>
        <w:t>лицензии N _______ о</w:t>
      </w:r>
      <w:r>
        <w:t>т "___"________ ____ г. негосударственного  пенсионного</w:t>
      </w:r>
    </w:p>
    <w:p w:rsidR="00000000" w:rsidRDefault="00CA13F7">
      <w:pPr>
        <w:pStyle w:val="HTML"/>
      </w:pPr>
      <w:r>
        <w:t>фонда "______________________" на осуществление деятельности по пенсионному</w:t>
      </w:r>
    </w:p>
    <w:p w:rsidR="00000000" w:rsidRDefault="00CA13F7">
      <w:pPr>
        <w:pStyle w:val="HTML"/>
      </w:pPr>
      <w:r>
        <w:t>обеспечению и пенсионному страхованию с "___"_______ ____ г.</w:t>
      </w:r>
    </w:p>
    <w:p w:rsidR="00000000" w:rsidRDefault="00CA13F7">
      <w:pPr>
        <w:pStyle w:val="HTML"/>
      </w:pPr>
    </w:p>
    <w:p w:rsidR="00000000" w:rsidRDefault="00CA13F7">
      <w:pPr>
        <w:pStyle w:val="HTML"/>
      </w:pPr>
      <w:r>
        <w:t>"___"__________ ____ г.</w:t>
      </w:r>
    </w:p>
    <w:p w:rsidR="00000000" w:rsidRDefault="00CA13F7">
      <w:pPr>
        <w:pStyle w:val="HTML"/>
      </w:pPr>
    </w:p>
    <w:p w:rsidR="00000000" w:rsidRDefault="00CA13F7">
      <w:pPr>
        <w:pStyle w:val="HTML"/>
      </w:pPr>
      <w:r>
        <w:t>__________________</w:t>
      </w:r>
    </w:p>
    <w:p w:rsidR="00000000" w:rsidRDefault="00CA13F7">
      <w:pPr>
        <w:pStyle w:val="HTML"/>
      </w:pPr>
      <w:r>
        <w:t>(должность)</w:t>
      </w:r>
    </w:p>
    <w:p w:rsidR="00000000" w:rsidRDefault="00CA13F7">
      <w:pPr>
        <w:pStyle w:val="HTML"/>
      </w:pPr>
      <w:r>
        <w:t>__________________ / __________________</w:t>
      </w:r>
    </w:p>
    <w:p w:rsidR="00000000" w:rsidRDefault="00CA13F7">
      <w:pPr>
        <w:pStyle w:val="HTML"/>
      </w:pPr>
      <w:r>
        <w:t>(Ф.И.О.)              (подпись)</w:t>
      </w:r>
    </w:p>
    <w:p w:rsidR="00000000" w:rsidRDefault="00CA1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https://порядокправа.рф/obrazecy/uvedomlenie_negosudarstvennym_pensionnym_fondom_vkladchikov_uchastnikov_i_zastraxovannyx_lic_ob_annul.htm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F7"/>
    <w:rsid w:val="00CA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9A7DB-B309-4CFD-AE5F-F8F4F022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egosudarstvennym_pensionnym_fondom_vkladchikov_uchastnikov_i_zastraxovannyx_lic_ob_ann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негосударственным пенсионным фондом вкладчиков, участников и застрахованных лиц об аннулировании лицензии негосударственного пенсионного фонда на осуществление деятельности по пенсионному обеспечению и пенсионному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