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56DF">
      <w:pPr>
        <w:pStyle w:val="1"/>
        <w:rPr>
          <w:rFonts w:eastAsia="Times New Roman"/>
        </w:rPr>
      </w:pPr>
      <w:r>
        <w:rPr>
          <w:rFonts w:eastAsia="Times New Roman"/>
        </w:rPr>
        <w:t>Уведомление налогового органа об утрате документов предприятия (образец заполнения)</w:t>
      </w:r>
    </w:p>
    <w:p w:rsidR="00000000" w:rsidRDefault="009256DF">
      <w:pPr>
        <w:pStyle w:val="HTML"/>
      </w:pPr>
      <w:r>
        <w:t xml:space="preserve">             Общество с ограниченной ответственностью "Вектра"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Руководителю Инспекции</w:t>
      </w:r>
    </w:p>
    <w:p w:rsidR="00000000" w:rsidRDefault="009256DF">
      <w:pPr>
        <w:pStyle w:val="HTML"/>
      </w:pPr>
      <w:r>
        <w:t>ФНС России N 1 по г. Москве</w:t>
      </w:r>
    </w:p>
    <w:p w:rsidR="00000000" w:rsidRDefault="009256DF">
      <w:pPr>
        <w:pStyle w:val="HTML"/>
      </w:pPr>
      <w:r>
        <w:t>Макарову Олегу Петровичу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Общество с ограниченной ответственностью "Вектра"</w:t>
      </w:r>
    </w:p>
    <w:p w:rsidR="00000000" w:rsidRDefault="009256DF">
      <w:pPr>
        <w:pStyle w:val="HTML"/>
      </w:pPr>
      <w:r>
        <w:t>ОГРН 1045012461111, ИНН 7701025478, КПП 770101001</w:t>
      </w:r>
    </w:p>
    <w:p w:rsidR="00000000" w:rsidRDefault="009256DF">
      <w:pPr>
        <w:pStyle w:val="HTML"/>
      </w:pPr>
      <w:r>
        <w:t>127138, г. Москва, ул. Басманная, д. 16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Исх. N 12343/1 от 26.04.2010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Уведомление об утрате документов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ООО "Вектра"  уведомляет  Вас,  что  в результате п</w:t>
      </w:r>
      <w:r>
        <w:t>ожара, случившегося</w:t>
      </w:r>
    </w:p>
    <w:p w:rsidR="00000000" w:rsidRDefault="009256DF">
      <w:pPr>
        <w:pStyle w:val="HTML"/>
      </w:pPr>
      <w:r>
        <w:t>23.04.2010,  были  утрачены  (сгорели)  документы  ООО "Вектра"  за 2009 г.</w:t>
      </w:r>
    </w:p>
    <w:p w:rsidR="00000000" w:rsidRDefault="009256DF">
      <w:pPr>
        <w:pStyle w:val="HTML"/>
      </w:pPr>
      <w:r>
        <w:t>Меры по восстановлению документов принимаются.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Приложения:</w:t>
      </w:r>
    </w:p>
    <w:p w:rsidR="00000000" w:rsidRDefault="009256DF">
      <w:pPr>
        <w:pStyle w:val="HTML"/>
      </w:pPr>
      <w:r>
        <w:t>- акт по расследованию причин пропажи документов - 1 экз. 1 лист,</w:t>
      </w:r>
    </w:p>
    <w:p w:rsidR="00000000" w:rsidRDefault="009256DF">
      <w:pPr>
        <w:pStyle w:val="HTML"/>
      </w:pPr>
      <w:r>
        <w:t xml:space="preserve">- опись утраченных документов - 1 </w:t>
      </w:r>
      <w:r>
        <w:t>экз. 1 лист,</w:t>
      </w:r>
    </w:p>
    <w:p w:rsidR="00000000" w:rsidRDefault="009256DF">
      <w:pPr>
        <w:pStyle w:val="HTML"/>
      </w:pPr>
      <w:r>
        <w:t>- справка от органов противопожарной службы - 1 экз. 1 лист.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Генеральный директор ООО"Вектра"          Петров                П.П. Петров</w:t>
      </w:r>
    </w:p>
    <w:p w:rsidR="00000000" w:rsidRDefault="009256DF">
      <w:pPr>
        <w:pStyle w:val="HTML"/>
      </w:pPr>
    </w:p>
    <w:p w:rsidR="00000000" w:rsidRDefault="009256DF">
      <w:pPr>
        <w:pStyle w:val="HTML"/>
      </w:pPr>
      <w:r>
        <w:t>Главный бухгалтер                         Сергеева            Н.В. Сергеева</w:t>
      </w:r>
    </w:p>
    <w:p w:rsidR="00000000" w:rsidRDefault="009256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56DF">
      <w:pPr>
        <w:pStyle w:val="right"/>
      </w:pPr>
      <w:r>
        <w:t>Источник - "</w:t>
      </w:r>
      <w:r>
        <w:t>Арсенал предпринимателя", 2011, № 2</w:t>
      </w:r>
    </w:p>
    <w:p w:rsidR="00000000" w:rsidRDefault="009256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https://порядокправа.рф/obrazecy/uvedomlenie_nalogovogo_organa_ob_utrate_dokumentov_predpriyatiya_obrazec_zapolneniya.htm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6DF"/>
    <w:rsid w:val="0092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283062-0D18-434F-88C3-3E2870328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nalogovogo_organa_ob_utrate_dokumentov_predpriyat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налогового органа об утрате документов предприятия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2022-08-25T04:25:00Z</dcterms:created>
  <dcterms:modified xsi:type="dcterms:W3CDTF">2022-08-25T04:25:00Z</dcterms:modified>
</cp:coreProperties>
</file>