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95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кредитору о реорганизации акционерного общества</w:t>
      </w:r>
    </w:p>
    <w:p w:rsidR="00000000" w:rsidRDefault="00550956">
      <w:pPr>
        <w:pStyle w:val="3"/>
        <w:rPr>
          <w:rFonts w:eastAsia="Times New Roman"/>
        </w:rPr>
      </w:pPr>
      <w:r>
        <w:rPr>
          <w:rFonts w:eastAsia="Times New Roman"/>
        </w:rPr>
        <w:t>На бланке организации</w:t>
      </w:r>
    </w:p>
    <w:p w:rsidR="00000000" w:rsidRDefault="00550956">
      <w:pPr>
        <w:pStyle w:val="HTML"/>
      </w:pPr>
      <w:r>
        <w:t>Исх. N _______________                   Кому: ____________________________</w:t>
      </w:r>
    </w:p>
    <w:p w:rsidR="00000000" w:rsidRDefault="00550956">
      <w:pPr>
        <w:pStyle w:val="HTML"/>
      </w:pPr>
      <w:r>
        <w:t>(Ф.И.О. или наименование кредитора)</w:t>
      </w:r>
    </w:p>
    <w:p w:rsidR="00000000" w:rsidRDefault="00550956">
      <w:pPr>
        <w:pStyle w:val="HTML"/>
      </w:pPr>
      <w:r>
        <w:t xml:space="preserve">"__"__________ ____ г.                   </w:t>
      </w:r>
      <w:r>
        <w:t>адрес: __________________________,</w:t>
      </w:r>
    </w:p>
    <w:p w:rsidR="00000000" w:rsidRDefault="00550956">
      <w:pPr>
        <w:pStyle w:val="HTML"/>
      </w:pPr>
      <w:r>
        <w:t>тел.: __________, факс: _________,</w:t>
      </w:r>
    </w:p>
    <w:p w:rsidR="00000000" w:rsidRDefault="00550956">
      <w:pPr>
        <w:pStyle w:val="HTML"/>
      </w:pPr>
      <w:r>
        <w:t>эл. почта: ________________________</w:t>
      </w:r>
    </w:p>
    <w:p w:rsidR="00000000" w:rsidRDefault="00550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56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реорганизации акционерного общества</w:t>
      </w:r>
    </w:p>
    <w:p w:rsidR="00000000" w:rsidRDefault="00550956">
      <w:pPr>
        <w:pStyle w:val="just"/>
      </w:pPr>
      <w:r>
        <w:t>Открытое/Закрытое акционерное общество "_____________" (ОГРН __________, зарегистрировано "__"_____</w:t>
      </w:r>
      <w:r>
        <w:t>_____ ____ г., государственный регистрационный номер записи - ______________; наименование регистрирующего органа, внесшего запись, - ___________________________; адрес регистрирующего органа: _____________; ИНН _________, КПП _________; адрес (место нахож</w:t>
      </w:r>
      <w:r>
        <w:t>дения): ___________________ ______________________) уведомляет о том, что "__"__________ ____ г. Общим собранием акционеров ОАО/ЗАО "___________" (протокол N _____ от "__"__________ ____ г.) принято решение о реорганизации общества в форме ________________</w:t>
      </w:r>
      <w:r>
        <w:t xml:space="preserve">___ </w:t>
      </w:r>
      <w:r>
        <w:rPr>
          <w:vertAlign w:val="superscript"/>
        </w:rPr>
        <w:t>1</w:t>
      </w:r>
      <w:r>
        <w:t xml:space="preserve"> .</w:t>
      </w:r>
    </w:p>
    <w:p w:rsidR="00000000" w:rsidRDefault="00550956">
      <w:pPr>
        <w:pStyle w:val="just"/>
      </w:pPr>
      <w:r>
        <w:t>В соответствии с п. 2 ст. 60 Гражданского кодекса Российской Федерации кредиторы общества вправе потребовать досрочного исполнения соответствующего обязательства должником, а при невозможности досрочного исполнения - прекращения обязательства и воз</w:t>
      </w:r>
      <w:r>
        <w:t>мещения связанных с этим убытков, за исключением случаев, установленных законом.</w:t>
      </w:r>
    </w:p>
    <w:p w:rsidR="00000000" w:rsidRDefault="00550956">
      <w:pPr>
        <w:pStyle w:val="just"/>
      </w:pPr>
      <w:r>
        <w:t>Требования кредитора могут быть заявлены по адресу: ____________________. Справки по тел.: __________, e-mail: ___________.</w:t>
      </w:r>
    </w:p>
    <w:p w:rsidR="00000000" w:rsidRDefault="00550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56">
      <w:pPr>
        <w:pStyle w:val="HTML"/>
      </w:pPr>
      <w:r>
        <w:t xml:space="preserve">    Руководитель акционерного общества:</w:t>
      </w:r>
    </w:p>
    <w:p w:rsidR="00000000" w:rsidRDefault="00550956">
      <w:pPr>
        <w:pStyle w:val="HTML"/>
      </w:pPr>
    </w:p>
    <w:p w:rsidR="00000000" w:rsidRDefault="00550956">
      <w:pPr>
        <w:pStyle w:val="HTML"/>
      </w:pPr>
      <w:r>
        <w:t>_________</w:t>
      </w:r>
      <w:r>
        <w:t>______/__________________</w:t>
      </w:r>
    </w:p>
    <w:p w:rsidR="00000000" w:rsidRDefault="00550956">
      <w:pPr>
        <w:pStyle w:val="HTML"/>
      </w:pPr>
      <w:r>
        <w:t>(подпись)         (Ф.И.О.)</w:t>
      </w:r>
    </w:p>
    <w:p w:rsidR="00000000" w:rsidRDefault="00550956">
      <w:pPr>
        <w:pStyle w:val="HTML"/>
      </w:pPr>
    </w:p>
    <w:p w:rsidR="00000000" w:rsidRDefault="00550956">
      <w:pPr>
        <w:pStyle w:val="HTML"/>
      </w:pPr>
      <w:r>
        <w:t>"__"__________ ____ г.</w:t>
      </w:r>
    </w:p>
    <w:p w:rsidR="00000000" w:rsidRDefault="00550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56">
      <w:pPr>
        <w:pStyle w:val="sel"/>
        <w:divId w:val="941841012"/>
      </w:pPr>
      <w:r>
        <w:t>1 Реорганизуемое юридическое лицо в течение пяти рабочих дней после даты направления уведомления о начале процедуры реорганизации в орган, осуществляющий государственную регистра</w:t>
      </w:r>
      <w:r>
        <w:t xml:space="preserve">цию юридических лиц, в письменной форме уведомляет известных ему кредиторов о начале реорганизации, если иное не предусмотрено федеральными законами (п. 2 ст. 13.1 Федерального закона от 08.08.2001 N 129-ФЗ "О государственной регистрации юридических лиц и </w:t>
      </w:r>
      <w:r>
        <w:t>индивидуальных предпринимателей").</w:t>
      </w:r>
    </w:p>
    <w:p w:rsidR="00000000" w:rsidRDefault="005509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https://порядокправа.рф/obrazecy/uvedomlenie_kreditoru_o_reorganizacii_akcionernogo_obshhestva.htm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56"/>
    <w:rsid w:val="0055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89E6B4-B09A-4433-9177-2AFF1178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84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reditoru_o_reorganizacii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кредитору о реорганизации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2022-08-25T04:21:00Z</dcterms:created>
  <dcterms:modified xsi:type="dcterms:W3CDTF">2022-08-25T04:21:00Z</dcterms:modified>
</cp:coreProperties>
</file>