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5B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кредиторам автономной некоммерческой организации, собственника целевого капитала, о преобразовании в фонд (образец заполнения)</w:t>
      </w:r>
    </w:p>
    <w:p w:rsidR="00000000" w:rsidRDefault="00E175B6">
      <w:pPr>
        <w:pStyle w:val="right"/>
      </w:pPr>
      <w:r>
        <w:t>____________________ ____________________</w:t>
      </w:r>
    </w:p>
    <w:p w:rsidR="00000000" w:rsidRDefault="00E1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B6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E175B6">
      <w:pPr>
        <w:pStyle w:val="just"/>
      </w:pPr>
      <w:r>
        <w:t>Исх. ____</w:t>
      </w:r>
    </w:p>
    <w:p w:rsidR="00000000" w:rsidRDefault="00E175B6">
      <w:pPr>
        <w:pStyle w:val="just"/>
      </w:pPr>
      <w:r>
        <w:t>От "___" ______ 20__ г.</w:t>
      </w:r>
    </w:p>
    <w:p w:rsidR="00000000" w:rsidRDefault="00E1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B6">
      <w:pPr>
        <w:pStyle w:val="just"/>
      </w:pPr>
      <w:r>
        <w:t>Благотворительная автономная некоммерческая организация "Альянс" уведомляет о своей реорганизации в форме преобразования в Благотворительный фонд "Альянс". При этом благотворительный фонд "Альянс" становится полным правопреемником по всем правам и обязанно</w:t>
      </w:r>
      <w:r>
        <w:t>стям благотворительной автономной некоммерческой организации "Альянс".</w:t>
      </w:r>
    </w:p>
    <w:p w:rsidR="00000000" w:rsidRDefault="00E175B6">
      <w:pPr>
        <w:pStyle w:val="just"/>
      </w:pPr>
      <w:r>
        <w:t>Учитывая, что Ваша организация является кредитором благотворительной автономной некоммерческой организации "Альянс", сообщаем Вам, что свои требования по взысканию кредиторской задолжен</w:t>
      </w:r>
      <w:r>
        <w:t>ности вы можете заявить в течение ___ дней с даты получения настоящего уведомления по адресу: _____________________________________.</w:t>
      </w:r>
    </w:p>
    <w:p w:rsidR="00000000" w:rsidRDefault="00E1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B6">
      <w:pPr>
        <w:pStyle w:val="just"/>
      </w:pPr>
      <w:r>
        <w:t>Руководитель организации: __________________</w:t>
      </w:r>
    </w:p>
    <w:p w:rsidR="00000000" w:rsidRDefault="00E1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B6">
      <w:pPr>
        <w:pStyle w:val="just"/>
      </w:pPr>
      <w:r>
        <w:t>М.П.</w:t>
      </w:r>
    </w:p>
    <w:p w:rsidR="00000000" w:rsidRDefault="00E17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B6">
      <w:pPr>
        <w:pStyle w:val="right"/>
      </w:pPr>
      <w:r>
        <w:t xml:space="preserve">Источник - "Комментарий к Федеральному закону от 30 декабря 2006 г. № </w:t>
      </w:r>
      <w:r>
        <w:t>275-ФЗ "О порядке формирования и использования целевого капитала некоммерческих организаций"</w:t>
      </w:r>
    </w:p>
    <w:p w:rsidR="00000000" w:rsidRDefault="00E17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https://порядокправа.рф/obrazecy/uvedomlenie_kreditoram_avtonomnoj_nekommercheskoj_organizacii_sobstvennika_celevogo_kapitala_o_preo.htm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B6"/>
    <w:rsid w:val="00E1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27BA5-830E-472C-92ED-E48D60E6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am_avtonomnoj_nekommercheskoj_organizacii_sobstvennika_celevogo_kapitala_o_pre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кредиторам автономной некоммерческой организации, собственника целевого капитала, о преобразовании в фонд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