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FD0">
      <w:pPr>
        <w:pStyle w:val="1"/>
        <w:rPr>
          <w:rFonts w:eastAsia="Times New Roman"/>
        </w:rPr>
      </w:pPr>
      <w:r>
        <w:rPr>
          <w:rFonts w:eastAsia="Times New Roman"/>
        </w:rPr>
        <w:t>Устав садоводческого (огороднического, дачного) некоммерческого партнерства (органы управления: общее собрание, правление, председатель правления, ревизионная комиссия)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right"/>
      </w:pPr>
      <w:r>
        <w:t xml:space="preserve">Утвержден </w:t>
      </w:r>
      <w:r>
        <w:br/>
      </w:r>
      <w:r>
        <w:t xml:space="preserve">Решением общего собрания членов партнерства </w:t>
      </w:r>
      <w:r>
        <w:br/>
        <w:t>N _______ от "___"__________ ____ г.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УСТАВ САДОВОДЧЕСКОГО (ОГОРОДНИЧЕСКОГО, ДАЧНОГО) НЕКОММЕРЧЕСКОГО ПАРТНЕРСТВА "___________________" (ОРГАНЫ УПРАВЛЕНИЯ: ОБЩЕЕ СОБРАНИЕ, ПРАВЛЕНИЕ, ПРЕДСЕДАТЕЛЬ ПРАВЛЕНИЯ, РЕВИ</w:t>
      </w:r>
      <w:r>
        <w:rPr>
          <w:rFonts w:eastAsia="Times New Roman"/>
        </w:rPr>
        <w:t>ЗИОННАЯ КОМИССИЯ)</w:t>
      </w: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г. ____________ ____ г.</w:t>
      </w: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1FD0">
      <w:pPr>
        <w:pStyle w:val="just"/>
      </w:pPr>
      <w:r>
        <w:t>1.1. Некоммерческое садоводческое (огородническое, дачное) партнерство "____________", именуемое в дальнейшем "Партнерство", является основанной на членстве некоммерческой организацией, учрежденн</w:t>
      </w:r>
      <w:r>
        <w:t>ой гражданами для содействия ее членам в осуществлении деятельности, направленной на достижение уставных целей.</w:t>
      </w:r>
    </w:p>
    <w:p w:rsidR="00000000" w:rsidRDefault="00861FD0">
      <w:pPr>
        <w:pStyle w:val="HTML"/>
      </w:pPr>
      <w:r>
        <w:t xml:space="preserve">    1.2.  Полное  наименование Партнерства на русском языке: Некоммерческое</w:t>
      </w:r>
    </w:p>
    <w:p w:rsidR="00000000" w:rsidRDefault="00861FD0">
      <w:pPr>
        <w:pStyle w:val="HTML"/>
      </w:pPr>
      <w:r>
        <w:t>садоводческое   (огородническое,   дачное)   партнерство  "_________</w:t>
      </w:r>
      <w:r>
        <w:t>_____",</w:t>
      </w:r>
    </w:p>
    <w:p w:rsidR="00000000" w:rsidRDefault="00861FD0">
      <w:pPr>
        <w:pStyle w:val="HTML"/>
      </w:pPr>
      <w:r>
        <w:t>сокращенное  наименование  на  русском языке: Партнерство "______________",</w:t>
      </w:r>
    </w:p>
    <w:p w:rsidR="00000000" w:rsidRDefault="00861FD0">
      <w:pPr>
        <w:pStyle w:val="HTML"/>
      </w:pPr>
      <w:r>
        <w:t>полное наименование на _____________________________________________ языке:</w:t>
      </w:r>
    </w:p>
    <w:p w:rsidR="00000000" w:rsidRDefault="00861FD0">
      <w:pPr>
        <w:pStyle w:val="HTML"/>
      </w:pPr>
      <w:r>
        <w:t>(на любом иностранном языке или</w:t>
      </w:r>
    </w:p>
    <w:p w:rsidR="00000000" w:rsidRDefault="00861FD0">
      <w:pPr>
        <w:pStyle w:val="HTML"/>
      </w:pPr>
      <w:r>
        <w:t>языке народов Российской Федерации)</w:t>
      </w:r>
    </w:p>
    <w:p w:rsidR="00000000" w:rsidRDefault="00861FD0">
      <w:pPr>
        <w:pStyle w:val="HTML"/>
      </w:pPr>
      <w:r>
        <w:t xml:space="preserve">"____________", сокращенное </w:t>
      </w:r>
      <w:r>
        <w:t>наименование на _______________________________</w:t>
      </w:r>
    </w:p>
    <w:p w:rsidR="00000000" w:rsidRDefault="00861FD0">
      <w:pPr>
        <w:pStyle w:val="HTML"/>
      </w:pPr>
      <w:r>
        <w:t>(на любом иностранном языке или</w:t>
      </w:r>
    </w:p>
    <w:p w:rsidR="00000000" w:rsidRDefault="00861FD0">
      <w:pPr>
        <w:pStyle w:val="HTML"/>
      </w:pPr>
      <w:r>
        <w:t>языке народов Российской Федерации)</w:t>
      </w:r>
    </w:p>
    <w:p w:rsidR="00000000" w:rsidRDefault="00861FD0">
      <w:pPr>
        <w:pStyle w:val="HTML"/>
      </w:pPr>
      <w:r>
        <w:t>языке: "______________".</w:t>
      </w:r>
    </w:p>
    <w:p w:rsidR="00000000" w:rsidRDefault="00861FD0">
      <w:pPr>
        <w:pStyle w:val="HTML"/>
      </w:pPr>
      <w:r>
        <w:t>1.3.  Партнерство  вправе  в установленном порядке открывать расчетный,</w:t>
      </w:r>
    </w:p>
    <w:p w:rsidR="00000000" w:rsidRDefault="00861FD0">
      <w:pPr>
        <w:pStyle w:val="HTML"/>
      </w:pPr>
      <w:r>
        <w:t xml:space="preserve">валютный  и  другие  банковские  счета  на </w:t>
      </w:r>
      <w:r>
        <w:t xml:space="preserve"> территории Российской Федерации</w:t>
      </w:r>
    </w:p>
    <w:p w:rsidR="00000000" w:rsidRDefault="00861FD0">
      <w:pPr>
        <w:pStyle w:val="HTML"/>
      </w:pPr>
      <w:r>
        <w:t>и за ее пределами.</w:t>
      </w:r>
    </w:p>
    <w:p w:rsidR="00000000" w:rsidRDefault="00861FD0">
      <w:pPr>
        <w:pStyle w:val="HTML"/>
      </w:pPr>
      <w:r>
        <w:t>1.4. Место нахождения Партнерства: ___________________________________.</w:t>
      </w:r>
    </w:p>
    <w:p w:rsidR="00000000" w:rsidRDefault="00861FD0">
      <w:pPr>
        <w:pStyle w:val="HTML"/>
      </w:pPr>
      <w:r>
        <w:t>(полный адрес согласно</w:t>
      </w:r>
    </w:p>
    <w:p w:rsidR="00000000" w:rsidRDefault="00861FD0">
      <w:pPr>
        <w:pStyle w:val="HTML"/>
      </w:pPr>
      <w:r>
        <w:t>государственной регистрации)</w:t>
      </w:r>
    </w:p>
    <w:p w:rsidR="00000000" w:rsidRDefault="00861FD0">
      <w:pPr>
        <w:pStyle w:val="just"/>
      </w:pPr>
      <w:r>
        <w:t>1.5. Партнерство считается созданным как юридическое лицо с момента его государс</w:t>
      </w:r>
      <w:r>
        <w:t>твенной регистрации в порядке, установленном статьей 17 Федерального закона "О садоводческих, огороднических и дачных некоммерческих объединениях граждан" (далее - "Федеральный закон").</w:t>
      </w:r>
    </w:p>
    <w:p w:rsidR="00000000" w:rsidRDefault="00861FD0">
      <w:pPr>
        <w:pStyle w:val="just"/>
      </w:pPr>
      <w:r>
        <w:lastRenderedPageBreak/>
        <w:t>1.6. Партнерство создается без ограничения срока.</w:t>
      </w:r>
    </w:p>
    <w:p w:rsidR="00000000" w:rsidRDefault="00861FD0">
      <w:pPr>
        <w:pStyle w:val="just"/>
      </w:pPr>
      <w:r>
        <w:t>Примечание: срок, на</w:t>
      </w:r>
      <w:r>
        <w:t xml:space="preserve"> который оно создается, может быть ограничен.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just"/>
      </w:pPr>
      <w:r>
        <w:t xml:space="preserve">1.7. Партнерство может быть истцом и ответчиком в судах общей </w:t>
      </w:r>
      <w:r>
        <w:t>юрисдикции, 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Партнерства, предусмотренными уставом Партнерства, и несет связанные с этой деятельностью обяз</w:t>
      </w:r>
      <w:r>
        <w:t>анности. Партнерство вправе обращаться в суд, арбитражный суд с заявлениями о признании недействительными (полностью или частично) актов органов государственной власти, актов органов местного самоуправления или о нарушении должностными лицами прав и законн</w:t>
      </w:r>
      <w:r>
        <w:t>ых интересов Партнерства.</w:t>
      </w:r>
    </w:p>
    <w:p w:rsidR="00000000" w:rsidRDefault="00861FD0">
      <w:pPr>
        <w:pStyle w:val="just"/>
      </w:pPr>
      <w:r>
        <w:t>1.8. Партнерство имеет круглую печать с полным наименованием Партнерства на русском языке, штампы и бланки со своим наименованием, зарегистрированную в установленном порядке эмблему.</w:t>
      </w:r>
    </w:p>
    <w:p w:rsidR="00000000" w:rsidRDefault="00861FD0">
      <w:pPr>
        <w:pStyle w:val="just"/>
      </w:pPr>
      <w:r>
        <w:t xml:space="preserve">1.9. Требования устава Партнерства обязательны </w:t>
      </w:r>
      <w:r>
        <w:t>для исполнения всеми органами Партнерства и его членами. Решения органов управления Партнерством не могут противоречить уставу.</w:t>
      </w:r>
    </w:p>
    <w:p w:rsidR="00000000" w:rsidRDefault="00861FD0">
      <w:pPr>
        <w:pStyle w:val="just"/>
      </w:pPr>
      <w:r>
        <w:t>1.10. Партнерство не отвечает по обязательствам своих членов. Партнерство не отвечает по обязательствам государства и его органо</w:t>
      </w:r>
      <w:r>
        <w:t>в, а государство и его органы не отвечают по обязательствам Партнерства.</w:t>
      </w:r>
    </w:p>
    <w:p w:rsidR="00000000" w:rsidRDefault="00861FD0">
      <w:pPr>
        <w:pStyle w:val="just"/>
      </w:pPr>
      <w:r>
        <w:t>1.11. Партнерство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</w:t>
      </w:r>
      <w:r>
        <w:rPr>
          <w:rFonts w:eastAsia="Times New Roman"/>
        </w:rPr>
        <w:t>ТЕЛЬНОСТИ. ПРАВА И ОБЯЗАННОСТИ ПАРТНЕРСТВА</w:t>
      </w:r>
    </w:p>
    <w:p w:rsidR="00000000" w:rsidRDefault="00861FD0">
      <w:pPr>
        <w:pStyle w:val="just"/>
      </w:pPr>
      <w:r>
        <w:t>2.1. Партнерство создано для реализации прав его членов на получение и оформление садовых (огородных, дачных) земельных участков, владение, пользование и распоряжение данными земельными участками.</w:t>
      </w:r>
    </w:p>
    <w:p w:rsidR="00000000" w:rsidRDefault="00861FD0">
      <w:pPr>
        <w:pStyle w:val="just"/>
      </w:pPr>
      <w:r>
        <w:t>2.2. Предметом д</w:t>
      </w:r>
      <w:r>
        <w:t xml:space="preserve">еятельности Партнерства является удовлетворение потребностей своих членов, связанных с реализацией прав на получение, владение, пользование и распоряжение садовыми (огородными, дачными) земельными участками, защита их прав и законных интересов, разрешение </w:t>
      </w:r>
      <w:r>
        <w:t>споров и конфликтов, оказание юридической помощи.</w:t>
      </w:r>
    </w:p>
    <w:p w:rsidR="00000000" w:rsidRDefault="00861FD0">
      <w:pPr>
        <w:pStyle w:val="just"/>
      </w:pPr>
      <w:r>
        <w:t xml:space="preserve">2.3. Партнерство может осуществлять один вид деятельности (или несколько видов деятельности) </w:t>
      </w:r>
      <w:r>
        <w:rPr>
          <w:vertAlign w:val="superscript"/>
        </w:rPr>
        <w:t>1</w:t>
      </w:r>
      <w:r>
        <w:t xml:space="preserve"> :</w:t>
      </w:r>
    </w:p>
    <w:p w:rsidR="00000000" w:rsidRDefault="00861FD0">
      <w:pPr>
        <w:pStyle w:val="just"/>
      </w:pPr>
      <w:r>
        <w:t>- ________________________________________________________;</w:t>
      </w:r>
    </w:p>
    <w:p w:rsidR="00000000" w:rsidRDefault="00861FD0">
      <w:pPr>
        <w:pStyle w:val="just"/>
      </w:pPr>
      <w:r>
        <w:t>- _______________________________________________</w:t>
      </w:r>
      <w:r>
        <w:t>_________.</w:t>
      </w:r>
    </w:p>
    <w:p w:rsidR="00000000" w:rsidRDefault="00861FD0">
      <w:pPr>
        <w:pStyle w:val="sel"/>
        <w:divId w:val="1462921055"/>
      </w:pPr>
      <w:r>
        <w:t>1 Виды деятельности целесообразно указывать в соответствии с Общероссийским классификатором видов экономической деятельности, продукции и услуг ОК 004-93 (утв. Постановлением Госстандарта РФ от 06.08.1993 N 17) и Постановлением Госстандарта РФ о</w:t>
      </w:r>
      <w:r>
        <w:t>т 06.11.2001 N 454-ст "О принятии и введении в действие ОКВЭД" (вместе с Общероссийским классификатором видов экономической деятельности, продукции и услуг ОК 029-2001).</w:t>
      </w:r>
    </w:p>
    <w:p w:rsidR="00000000" w:rsidRDefault="00861FD0">
      <w:pPr>
        <w:pStyle w:val="just"/>
      </w:pPr>
      <w:r>
        <w:t>Законодательством Российской Федерации могут устанавливаться ограничения на виды деяте</w:t>
      </w:r>
      <w:r>
        <w:t>льности, которыми вправе заниматься Партнерство.</w:t>
      </w:r>
    </w:p>
    <w:p w:rsidR="00000000" w:rsidRDefault="00861FD0">
      <w:pPr>
        <w:pStyle w:val="just"/>
      </w:pPr>
      <w:r>
        <w:t>2.4. Отдельные виды деятельности могут осуществляться Партнерством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861FD0">
      <w:pPr>
        <w:pStyle w:val="just"/>
      </w:pPr>
      <w:r>
        <w:t>2.5. Партнерство может осущест</w:t>
      </w:r>
      <w:r>
        <w:t>влять предпринимательскую деятельность лишь постольку, поскольку это служит достижению целей, ради которых оно создано. Такой деятельностью признаются приносящее прибыль производство товаров и услуг, отвечающих целям создания Партнерства, а также приобрете</w:t>
      </w:r>
      <w:r>
        <w:t>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000000" w:rsidRDefault="00861FD0">
      <w:pPr>
        <w:pStyle w:val="just"/>
      </w:pPr>
      <w:r>
        <w:t>2.6. Партнерство может создать для осуществления предпринимательской деятельности хозяйственное о</w:t>
      </w:r>
      <w:r>
        <w:t>бщество или участвовать в таком обществе.</w:t>
      </w:r>
    </w:p>
    <w:p w:rsidR="00000000" w:rsidRDefault="00861FD0">
      <w:pPr>
        <w:pStyle w:val="just"/>
      </w:pPr>
      <w:r>
        <w:t>Законодательством Российской Федерации могут устанавливаться ограничения на предпринимательскую деятельность Партнерства.</w:t>
      </w:r>
    </w:p>
    <w:p w:rsidR="00000000" w:rsidRDefault="00861FD0">
      <w:pPr>
        <w:pStyle w:val="just"/>
      </w:pPr>
      <w:r>
        <w:t>2.7. В интересах достижения своей цели Партнерство вправе:</w:t>
      </w:r>
    </w:p>
    <w:p w:rsidR="00000000" w:rsidRDefault="00861FD0">
      <w:pPr>
        <w:pStyle w:val="just"/>
      </w:pPr>
      <w:r>
        <w:t>от своего имени приобретать и осу</w:t>
      </w:r>
      <w:r>
        <w:t>ществлять имущественные и неимущественные права;</w:t>
      </w:r>
    </w:p>
    <w:p w:rsidR="00000000" w:rsidRDefault="00861FD0">
      <w:pPr>
        <w:pStyle w:val="just"/>
      </w:pPr>
      <w:r>
        <w:t>владеть, пользоваться и распоряжаться земельными участками общего пользования, другим имуществом Партнерства;</w:t>
      </w:r>
    </w:p>
    <w:p w:rsidR="00000000" w:rsidRDefault="00861FD0">
      <w:pPr>
        <w:pStyle w:val="just"/>
      </w:pPr>
      <w:r>
        <w:t>привлекать заемные средства;</w:t>
      </w:r>
    </w:p>
    <w:p w:rsidR="00000000" w:rsidRDefault="00861FD0">
      <w:pPr>
        <w:pStyle w:val="just"/>
      </w:pPr>
      <w:r>
        <w:t>заключать договоры;</w:t>
      </w:r>
    </w:p>
    <w:p w:rsidR="00000000" w:rsidRDefault="00861FD0">
      <w:pPr>
        <w:pStyle w:val="just"/>
      </w:pPr>
      <w:r>
        <w:t>создавать ассоциации (союзы) садоводческих, огор</w:t>
      </w:r>
      <w:r>
        <w:t>однических или дачных некоммерческих объединений;</w:t>
      </w:r>
    </w:p>
    <w:p w:rsidR="00000000" w:rsidRDefault="00861FD0">
      <w:pPr>
        <w:pStyle w:val="just"/>
      </w:pPr>
      <w:r>
        <w:t>осуществлять иные не противоречащие законодательству Российской Федерации и законодательству субъектов Российской Федерации правомочия.</w:t>
      </w:r>
    </w:p>
    <w:p w:rsidR="00000000" w:rsidRDefault="00861FD0">
      <w:pPr>
        <w:pStyle w:val="just"/>
      </w:pPr>
      <w:r>
        <w:t>2.8. Для достижения своей цели Партнерство обязано:</w:t>
      </w:r>
    </w:p>
    <w:p w:rsidR="00000000" w:rsidRDefault="00861FD0">
      <w:pPr>
        <w:pStyle w:val="just"/>
      </w:pPr>
      <w:r>
        <w:t>соблюдать законные</w:t>
      </w:r>
      <w:r>
        <w:t xml:space="preserve"> интересы членов Партнерства;</w:t>
      </w:r>
    </w:p>
    <w:p w:rsidR="00000000" w:rsidRDefault="00861FD0">
      <w:pPr>
        <w:pStyle w:val="just"/>
      </w:pPr>
      <w:r>
        <w:t>обеспечивать оказание платных коммунальных услуг членам Партнерства;</w:t>
      </w:r>
    </w:p>
    <w:p w:rsidR="00000000" w:rsidRDefault="00861FD0">
      <w:pPr>
        <w:pStyle w:val="just"/>
      </w:pPr>
      <w:r>
        <w:t>нести принятые по настоящему уставу обязательства.</w:t>
      </w:r>
    </w:p>
    <w:p w:rsidR="00000000" w:rsidRDefault="00861FD0">
      <w:pPr>
        <w:pStyle w:val="just"/>
      </w:pPr>
      <w:r>
        <w:t>2.9. Вмешательство в хозяйственную и иную деятельность Партнерства со стороны государственных и иных организаций не допускается, если оно не обусловлено их правом по осуществлению контроля за деятельностью Партнерства.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3. ЧЛЕНЫ ПАРТНЕРСТВА. УСЛОВИЯ И ПОРЯ</w:t>
      </w:r>
      <w:r>
        <w:rPr>
          <w:rFonts w:eastAsia="Times New Roman"/>
        </w:rPr>
        <w:t>ДОК ПРИЕМА В ЧЛЕНЫ ПАРТНЕРСТВА И ВЫХОДА ИЗ НЕГО</w:t>
      </w:r>
    </w:p>
    <w:p w:rsidR="00000000" w:rsidRDefault="00861FD0">
      <w:pPr>
        <w:pStyle w:val="just"/>
      </w:pPr>
      <w:r>
        <w:t>3.1. Членами Партнерства могут быть граждане Российской Федерации, достигшие возраста восемнадцати лет и имеющие земельные участки в границах Партнерства.</w:t>
      </w:r>
    </w:p>
    <w:p w:rsidR="00000000" w:rsidRDefault="00861FD0">
      <w:pPr>
        <w:pStyle w:val="just"/>
      </w:pPr>
      <w:r>
        <w:t>3.2. Членами Партнерства могут стать в соответствии с</w:t>
      </w:r>
      <w:r>
        <w:t xml:space="preserve"> гражданским законодательством наследники членов Партнерства, в том числе малолетние и несовершеннолетние, а также лица, к которым перешли права на земельные участки в результате дарения или иных сделок с земельными участками.</w:t>
      </w:r>
    </w:p>
    <w:p w:rsidR="00000000" w:rsidRDefault="00861FD0">
      <w:pPr>
        <w:pStyle w:val="just"/>
      </w:pPr>
      <w:r>
        <w:t>3.3. Иностранные граждане и л</w:t>
      </w:r>
      <w:r>
        <w:t>ица без гражданства могут стать членами Партнерства. Права иностранных граждан и лиц без гражданства на садовые (огородные, дачные) земельные участки определяются в соответствии с законодательством Российской Федерации.</w:t>
      </w:r>
    </w:p>
    <w:p w:rsidR="00000000" w:rsidRDefault="00861FD0">
      <w:pPr>
        <w:pStyle w:val="HTML"/>
      </w:pPr>
      <w:r>
        <w:t xml:space="preserve">    3.4.  Учредители  Партнерства сч</w:t>
      </w:r>
      <w:r>
        <w:t>итаются принятыми в его члены с момента</w:t>
      </w:r>
    </w:p>
    <w:p w:rsidR="00000000" w:rsidRDefault="00861FD0">
      <w:pPr>
        <w:pStyle w:val="HTML"/>
      </w:pPr>
      <w:r>
        <w:t>его   государственной   регистрации.   Другие   вступающие   в  Партнерство</w:t>
      </w:r>
    </w:p>
    <w:p w:rsidR="00000000" w:rsidRDefault="00861FD0">
      <w:pPr>
        <w:pStyle w:val="HTML"/>
      </w:pPr>
      <w:r>
        <w:t>принимаются  в  его  члены общим собранием членов Партнерства на основании:</w:t>
      </w:r>
    </w:p>
    <w:p w:rsidR="00000000" w:rsidRDefault="00861FD0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61FD0">
      <w:pPr>
        <w:pStyle w:val="HTML"/>
      </w:pPr>
      <w:r>
        <w:t>__________________________________________________________________________.</w:t>
      </w:r>
    </w:p>
    <w:p w:rsidR="00000000" w:rsidRDefault="00861FD0">
      <w:pPr>
        <w:pStyle w:val="HTML"/>
      </w:pPr>
      <w:r>
        <w:t>(представляемые документы и иные требования к новому члену Партнерства)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just"/>
      </w:pPr>
      <w:r>
        <w:t>3.5. Новый член принимается в Партнерство в течение ______ месяцев с момента представления необ</w:t>
      </w:r>
      <w:r>
        <w:t>ходимых документов и выполнения требований, указанных в п. 3.4 устава, по согласию членов Партнерства, выраженному на общем собрании членов Партнерства. Каждому члену Партнерства в течение трех месяцев со дня приема в его члены правление Партнерства обязан</w:t>
      </w:r>
      <w:r>
        <w:t>о выдать членскую книжку (или другой заменяющий ее документ).</w:t>
      </w:r>
    </w:p>
    <w:p w:rsidR="00000000" w:rsidRDefault="00861FD0">
      <w:pPr>
        <w:pStyle w:val="HTML"/>
      </w:pPr>
      <w:r>
        <w:t xml:space="preserve">    3.6.  Состав  членов  Партнерства на момент государственной регистрации</w:t>
      </w:r>
    </w:p>
    <w:p w:rsidR="00000000" w:rsidRDefault="00861FD0">
      <w:pPr>
        <w:pStyle w:val="HTML"/>
      </w:pPr>
      <w:r>
        <w:t>устава:</w:t>
      </w:r>
    </w:p>
    <w:p w:rsidR="00000000" w:rsidRDefault="00861FD0">
      <w:pPr>
        <w:pStyle w:val="HTML"/>
      </w:pPr>
      <w:r>
        <w:t>1. ___________________________________________________________________.</w:t>
      </w:r>
    </w:p>
    <w:p w:rsidR="00000000" w:rsidRDefault="00861FD0">
      <w:pPr>
        <w:pStyle w:val="HTML"/>
      </w:pPr>
      <w:r>
        <w:t>(фамилия, инициалы, паспортные данные,</w:t>
      </w:r>
      <w:r>
        <w:t xml:space="preserve"> номер участка)</w:t>
      </w:r>
    </w:p>
    <w:p w:rsidR="00000000" w:rsidRDefault="00861FD0">
      <w:pPr>
        <w:pStyle w:val="HTML"/>
      </w:pPr>
      <w:r>
        <w:t>2. ___________________________________________________________________.</w:t>
      </w:r>
    </w:p>
    <w:p w:rsidR="00000000" w:rsidRDefault="00861FD0">
      <w:pPr>
        <w:pStyle w:val="HTML"/>
      </w:pPr>
      <w:r>
        <w:t>3.7.  Основания  для  выхода  (исключения)  из  состава Партнерства или</w:t>
      </w:r>
    </w:p>
    <w:p w:rsidR="00000000" w:rsidRDefault="00861FD0">
      <w:pPr>
        <w:pStyle w:val="HTML"/>
      </w:pPr>
      <w:r>
        <w:t>прекращения членства:</w:t>
      </w:r>
    </w:p>
    <w:p w:rsidR="00000000" w:rsidRDefault="00861FD0">
      <w:pPr>
        <w:pStyle w:val="HTML"/>
      </w:pPr>
      <w:r>
        <w:t>3.7.1. _______________________________________________________________.</w:t>
      </w:r>
    </w:p>
    <w:p w:rsidR="00000000" w:rsidRDefault="00861FD0">
      <w:pPr>
        <w:pStyle w:val="HTML"/>
      </w:pPr>
      <w:r>
        <w:t>(д</w:t>
      </w:r>
      <w:r>
        <w:t>окументы и иные требования к выходящему члену Партнерства)</w:t>
      </w:r>
    </w:p>
    <w:p w:rsidR="00000000" w:rsidRDefault="00861FD0">
      <w:pPr>
        <w:pStyle w:val="HTML"/>
      </w:pPr>
      <w:r>
        <w:t>3.7.2. _______________________________________________________________.</w:t>
      </w:r>
    </w:p>
    <w:p w:rsidR="00000000" w:rsidRDefault="00861FD0">
      <w:pPr>
        <w:pStyle w:val="HTML"/>
      </w:pPr>
      <w:r>
        <w:t>(документы и иные обстоятельства для исключения</w:t>
      </w:r>
    </w:p>
    <w:p w:rsidR="00000000" w:rsidRDefault="00861FD0">
      <w:pPr>
        <w:pStyle w:val="HTML"/>
      </w:pPr>
      <w:r>
        <w:t>или прекращения членства в Партнерстве)</w:t>
      </w:r>
    </w:p>
    <w:p w:rsidR="00000000" w:rsidRDefault="00861FD0">
      <w:pPr>
        <w:pStyle w:val="HTML"/>
      </w:pPr>
    </w:p>
    <w:p w:rsidR="00000000" w:rsidRDefault="00861FD0">
      <w:pPr>
        <w:pStyle w:val="HTML"/>
      </w:pPr>
      <w:r>
        <w:t xml:space="preserve">3.8.  </w:t>
      </w:r>
      <w:r>
        <w:t>Член Партнерства вправе по своему усмотрению выйти из Партнерства</w:t>
      </w:r>
    </w:p>
    <w:p w:rsidR="00000000" w:rsidRDefault="00861FD0">
      <w:pPr>
        <w:pStyle w:val="HTML"/>
      </w:pPr>
      <w:r>
        <w:t>по окончании финансового года. При выходе член Партнерства вправе требовать</w:t>
      </w:r>
    </w:p>
    <w:p w:rsidR="00000000" w:rsidRDefault="00861FD0">
      <w:pPr>
        <w:pStyle w:val="HTML"/>
      </w:pPr>
      <w:r>
        <w:t>возврата  ему  внесенного им имущества, прекращения предоставленных им прав</w:t>
      </w:r>
    </w:p>
    <w:p w:rsidR="00000000" w:rsidRDefault="00861FD0">
      <w:pPr>
        <w:pStyle w:val="HTML"/>
      </w:pPr>
      <w:r>
        <w:t>пользования  имуществом  и (или)  нема</w:t>
      </w:r>
      <w:r>
        <w:t>териальных прав, а также передачи ему</w:t>
      </w:r>
    </w:p>
    <w:p w:rsidR="00000000" w:rsidRDefault="00861FD0">
      <w:pPr>
        <w:pStyle w:val="HTML"/>
      </w:pPr>
      <w:r>
        <w:t>части имущества Партнерства в следующем порядке: __________________________</w:t>
      </w:r>
    </w:p>
    <w:p w:rsidR="00000000" w:rsidRDefault="00861FD0">
      <w:pPr>
        <w:pStyle w:val="HTML"/>
      </w:pPr>
      <w:r>
        <w:t>__________________________________________________________________________.</w:t>
      </w:r>
    </w:p>
    <w:p w:rsidR="00000000" w:rsidRDefault="00861FD0">
      <w:pPr>
        <w:pStyle w:val="HTML"/>
      </w:pPr>
      <w:r>
        <w:t>(порядок выдела и возврата имущества, прекращения имущественных</w:t>
      </w:r>
    </w:p>
    <w:p w:rsidR="00000000" w:rsidRDefault="00861FD0">
      <w:pPr>
        <w:pStyle w:val="HTML"/>
      </w:pPr>
      <w:r>
        <w:t xml:space="preserve">и </w:t>
      </w:r>
      <w:r>
        <w:t>нематериальных прав)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just"/>
      </w:pPr>
      <w:r>
        <w:t>В отношении ответственности исключенного члена Партнерства применяются правила, относящиеся к выходу из Партнерства.</w:t>
      </w:r>
    </w:p>
    <w:p w:rsidR="00000000" w:rsidRDefault="00861FD0">
      <w:pPr>
        <w:pStyle w:val="just"/>
      </w:pPr>
      <w:r>
        <w:t>3.9. Оформление выхода из состава Партнерства производится в течение _____ дней с момента представления необходимых д</w:t>
      </w:r>
      <w:r>
        <w:t>окументов и выполнения требований, указанных в п. 3.7.1 устава, по решению остающихся членов Партнерства, принятому на общем собрании Партнерства.</w:t>
      </w:r>
    </w:p>
    <w:p w:rsidR="00000000" w:rsidRDefault="00861FD0">
      <w:pPr>
        <w:pStyle w:val="just"/>
      </w:pPr>
      <w:r>
        <w:t>3.10. Оформление исключения или прекращения из состава Партнерства производится в течение ______ месяцев с мо</w:t>
      </w:r>
      <w:r>
        <w:t>мента представления необходимых документов или иных обстоятельств, указанных в п. 3.7.2 устава, по решению остающихся членов Партнерства, принятому на общем собрании Партнерства.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ПАРТНЕРСТВА</w:t>
      </w:r>
    </w:p>
    <w:p w:rsidR="00000000" w:rsidRDefault="00861FD0">
      <w:pPr>
        <w:pStyle w:val="just"/>
      </w:pPr>
      <w:r>
        <w:t>4.1. Член Партнерства имеет право:</w:t>
      </w:r>
    </w:p>
    <w:p w:rsidR="00000000" w:rsidRDefault="00861FD0">
      <w:pPr>
        <w:pStyle w:val="just"/>
      </w:pPr>
      <w:r>
        <w:t>1) избирать и быть избранным в органы управления Партнерства и его орган контроля;</w:t>
      </w:r>
    </w:p>
    <w:p w:rsidR="00000000" w:rsidRDefault="00861FD0">
      <w:pPr>
        <w:pStyle w:val="just"/>
      </w:pPr>
      <w:r>
        <w:t>2) получать информацию о деятельности органов управления Партнерства и его органа контроля;</w:t>
      </w:r>
    </w:p>
    <w:p w:rsidR="00000000" w:rsidRDefault="00861FD0">
      <w:pPr>
        <w:pStyle w:val="just"/>
      </w:pPr>
      <w:r>
        <w:t xml:space="preserve">3) самостоятельно хозяйствовать на своем земельном участке в соответствии с его </w:t>
      </w:r>
      <w:r>
        <w:t>разрешенным использованием;</w:t>
      </w:r>
    </w:p>
    <w:p w:rsidR="00000000" w:rsidRDefault="00861FD0">
      <w:pPr>
        <w:pStyle w:val="just"/>
      </w:pPr>
      <w:r>
        <w:t>4) осуществлять в соответствии с градостроительными, строительными, экологическими, санитарно-гигиеническими, противопожарными и иными установленными требованиями (нормами, правилами и нормативами) строительство и перестройку жи</w:t>
      </w:r>
      <w:r>
        <w:t>лого строения, хозяйственных строений и сооружений - на садовом земельном участке (жилого строения или жилого дома, хозяйственных строений и сооружений - на дачном земельном участке; некапитальных жилых строений, хозяйственных строений и сооружений - на ог</w:t>
      </w:r>
      <w:r>
        <w:t>ородном земельном участке);</w:t>
      </w:r>
    </w:p>
    <w:p w:rsidR="00000000" w:rsidRDefault="00861FD0">
      <w:pPr>
        <w:pStyle w:val="just"/>
      </w:pPr>
      <w:r>
        <w:t>5) распоряжаться своим земельным участком и иным имуществом в случаях, если они на основании закона не изъяты из оборота или не ограничены в обороте;</w:t>
      </w:r>
    </w:p>
    <w:p w:rsidR="00000000" w:rsidRDefault="00861FD0">
      <w:pPr>
        <w:pStyle w:val="just"/>
      </w:pPr>
      <w:r>
        <w:t>6) при отчуждении садового (огородного, дачного) земельного участка одновремен</w:t>
      </w:r>
      <w:r>
        <w:t>но отчуждать приобретателю здания, строения, сооружения, плодовые культуры;</w:t>
      </w:r>
    </w:p>
    <w:p w:rsidR="00000000" w:rsidRDefault="00861FD0">
      <w:pPr>
        <w:pStyle w:val="just"/>
      </w:pPr>
      <w:r>
        <w:t>7) при ликвидации Партнерства получать причитающуюся долю имущества общего пользования;</w:t>
      </w:r>
    </w:p>
    <w:p w:rsidR="00000000" w:rsidRDefault="00861FD0">
      <w:pPr>
        <w:pStyle w:val="just"/>
      </w:pPr>
      <w:r>
        <w:t>8) обращаться в суд о признании недействительными нарушающих его права и законные интересы р</w:t>
      </w:r>
      <w:r>
        <w:t>ешений общего собрания членов Партнерства, а также решений правления и иных органов Партнерства;</w:t>
      </w:r>
    </w:p>
    <w:p w:rsidR="00000000" w:rsidRDefault="00861FD0">
      <w:pPr>
        <w:pStyle w:val="just"/>
      </w:pPr>
      <w:r>
        <w:t>9) добровольно выходить из Партнерства с одновременным заключением с ним договора о порядке пользования и эксплуатации инженерных сетей, дорог и другого имущес</w:t>
      </w:r>
      <w:r>
        <w:t>тва общего пользования;</w:t>
      </w:r>
    </w:p>
    <w:p w:rsidR="00000000" w:rsidRDefault="00861FD0">
      <w:pPr>
        <w:pStyle w:val="just"/>
      </w:pPr>
      <w:r>
        <w:t>10) безвозмездно пользоваться услугами Партнерства;</w:t>
      </w:r>
    </w:p>
    <w:p w:rsidR="00000000" w:rsidRDefault="00861FD0">
      <w:pPr>
        <w:pStyle w:val="just"/>
      </w:pPr>
      <w:r>
        <w:t>11) передавать Партнерству имущество или права пользования имуществом, нематериальные права;</w:t>
      </w:r>
    </w:p>
    <w:p w:rsidR="00000000" w:rsidRDefault="00861FD0">
      <w:pPr>
        <w:pStyle w:val="just"/>
      </w:pPr>
      <w:r>
        <w:t>12) осуществлять иные не запрещенные законодательством действия.</w:t>
      </w:r>
    </w:p>
    <w:p w:rsidR="00000000" w:rsidRDefault="00861FD0">
      <w:pPr>
        <w:pStyle w:val="just"/>
      </w:pPr>
      <w:r>
        <w:t>4.2. Член Партнерства обязан:</w:t>
      </w:r>
    </w:p>
    <w:p w:rsidR="00000000" w:rsidRDefault="00861FD0">
      <w:pPr>
        <w:pStyle w:val="just"/>
      </w:pPr>
      <w:r>
        <w:t>1) нести бремя содержания земельного участка и бремя ответственности за нарушение законодательства;</w:t>
      </w:r>
    </w:p>
    <w:p w:rsidR="00000000" w:rsidRDefault="00861FD0">
      <w:pPr>
        <w:pStyle w:val="just"/>
      </w:pPr>
      <w:r>
        <w:t>2) использовать земельный участок в соответствии с его целевым назначением и разрешенным использованием, не наносить ущерба зе</w:t>
      </w:r>
      <w:r>
        <w:t>мле как природному и хозяйственному объекту;</w:t>
      </w:r>
    </w:p>
    <w:p w:rsidR="00000000" w:rsidRDefault="00861FD0">
      <w:pPr>
        <w:pStyle w:val="just"/>
      </w:pPr>
      <w:r>
        <w:t>3) не нарушать права других членов Партнерства;</w:t>
      </w:r>
    </w:p>
    <w:p w:rsidR="00000000" w:rsidRDefault="00861FD0">
      <w:pPr>
        <w:pStyle w:val="just"/>
      </w:pPr>
      <w:r>
        <w:t>4) соблюдать агротехнические требования, установленные режимы, ограничения, обременения и сервитуты;</w:t>
      </w:r>
    </w:p>
    <w:p w:rsidR="00000000" w:rsidRDefault="00861FD0">
      <w:pPr>
        <w:pStyle w:val="just"/>
      </w:pPr>
      <w:r>
        <w:t>5) своевременно уплачивать членские и иные взносы, предусмотре</w:t>
      </w:r>
      <w:r>
        <w:t>нные Федеральным законом и уставом, налоги и платежи;</w:t>
      </w:r>
    </w:p>
    <w:p w:rsidR="00000000" w:rsidRDefault="00861FD0">
      <w:pPr>
        <w:pStyle w:val="just"/>
      </w:pPr>
      <w:r>
        <w:t>6) в течение трех лет освоить земельный участок, если иной срок не установлен земельным законодательством;</w:t>
      </w:r>
    </w:p>
    <w:p w:rsidR="00000000" w:rsidRDefault="00861FD0">
      <w:pPr>
        <w:pStyle w:val="just"/>
      </w:pPr>
      <w:r>
        <w:t>7) соблюдать градостроительные, строительные, экологические, санитарно-гигиенические, противопо</w:t>
      </w:r>
      <w:r>
        <w:t>жарные и иные требования (нормы, правила и нормативы);</w:t>
      </w:r>
    </w:p>
    <w:p w:rsidR="00000000" w:rsidRDefault="00861FD0">
      <w:pPr>
        <w:pStyle w:val="just"/>
      </w:pPr>
      <w:r>
        <w:t>8) участвовать в мероприятиях, проводимых Партнерством;</w:t>
      </w:r>
    </w:p>
    <w:p w:rsidR="00000000" w:rsidRDefault="00861FD0">
      <w:pPr>
        <w:pStyle w:val="just"/>
      </w:pPr>
      <w:r>
        <w:t>9) участвовать в общих собраниях членов Партнерства;</w:t>
      </w:r>
    </w:p>
    <w:p w:rsidR="00000000" w:rsidRDefault="00861FD0">
      <w:pPr>
        <w:pStyle w:val="just"/>
      </w:pPr>
      <w:r>
        <w:t>10) выполнять решения общего собрания членов Партнерства и решения правления Партнерства;</w:t>
      </w:r>
    </w:p>
    <w:p w:rsidR="00000000" w:rsidRDefault="00861FD0">
      <w:pPr>
        <w:pStyle w:val="just"/>
      </w:pPr>
      <w:r>
        <w:t>11</w:t>
      </w:r>
      <w:r>
        <w:t>) предоставлять информацию, необходимую для решения вопросов, связанных с деятельностью Партнерства;</w:t>
      </w:r>
    </w:p>
    <w:p w:rsidR="00000000" w:rsidRDefault="00861FD0">
      <w:pPr>
        <w:pStyle w:val="just"/>
      </w:pPr>
      <w:r>
        <w:t>12) нести субсидиарную ответственность по обязательствам садоводческого, огороднического или дачного потребительского кооператива в пределах невнесенной ча</w:t>
      </w:r>
      <w:r>
        <w:t>сти дополнительного взноса каждого из членов такого кооператива;</w:t>
      </w:r>
    </w:p>
    <w:p w:rsidR="00000000" w:rsidRDefault="00861FD0">
      <w:pPr>
        <w:pStyle w:val="just"/>
      </w:pPr>
      <w:r>
        <w:t>13) оказывать Партнерству содействие в его деятельности, соблюдать иные установленные законами и уставом требования.</w:t>
      </w:r>
    </w:p>
    <w:p w:rsidR="00000000" w:rsidRDefault="00861FD0">
      <w:pPr>
        <w:pStyle w:val="just"/>
      </w:pPr>
      <w:r>
        <w:t>4.3. Члены Партнерства могут иметь также иные права и нести иные обязаннос</w:t>
      </w:r>
      <w:r>
        <w:t>ти в соответствии с действующим законодательством Российской Федерации, иными нормативными документами Партнерства, а также заключенными с Партнерством договорами.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ПАРТНЕРСТВА. ОРГАНЫ УПРАВЛЕНИЯ ПАРТНЕРСТВОМ</w:t>
      </w:r>
    </w:p>
    <w:p w:rsidR="00000000" w:rsidRDefault="00861FD0">
      <w:pPr>
        <w:pStyle w:val="just"/>
      </w:pPr>
      <w:r>
        <w:t>5.1. Органа</w:t>
      </w:r>
      <w:r>
        <w:t>ми управления Партнерства являются общее собрание его членов, правление, председатель правления.</w:t>
      </w:r>
    </w:p>
    <w:p w:rsidR="00000000" w:rsidRDefault="00861FD0">
      <w:pPr>
        <w:pStyle w:val="just"/>
      </w:pPr>
      <w:r>
        <w:t>5.2. Общее собрание членов Партнерства является высшим органом управления. При голосовании на общем собрании каждому члену Партнерства принадлежит один голос.</w:t>
      </w:r>
    </w:p>
    <w:p w:rsidR="00000000" w:rsidRDefault="00861FD0">
      <w:pPr>
        <w:pStyle w:val="just"/>
      </w:pPr>
      <w:r>
        <w:t>Вариант. При голосовании на общем собрании каждому члену Партнерства принадлежит количество голосов, пропорциональное размеру его участка, и т.д.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just"/>
      </w:pPr>
      <w:r>
        <w:t>5.3. Текущее руководство деятельностью Партнерства осуществляет правление, оно подотчетно общему собранию.</w:t>
      </w:r>
    </w:p>
    <w:p w:rsidR="00000000" w:rsidRDefault="00861FD0">
      <w:pPr>
        <w:pStyle w:val="just"/>
      </w:pPr>
      <w:r>
        <w:t>5.</w:t>
      </w:r>
      <w:r>
        <w:t>4. К исключительной компетенции общего собрания относятся следующие вопросы:</w:t>
      </w:r>
    </w:p>
    <w:p w:rsidR="00000000" w:rsidRDefault="00861FD0">
      <w:pPr>
        <w:pStyle w:val="just"/>
      </w:pPr>
      <w:r>
        <w:t>1) внесение изменений в устав Партнерства и дополнений к уставу или утверждение устава в новой редакции;</w:t>
      </w:r>
    </w:p>
    <w:p w:rsidR="00000000" w:rsidRDefault="00861FD0">
      <w:pPr>
        <w:pStyle w:val="just"/>
      </w:pPr>
      <w:r>
        <w:t>2) прием в члены Партнерства и исключение из его членов;</w:t>
      </w:r>
    </w:p>
    <w:p w:rsidR="00000000" w:rsidRDefault="00861FD0">
      <w:pPr>
        <w:pStyle w:val="just"/>
      </w:pPr>
      <w:r>
        <w:t>3) определение ко</w:t>
      </w:r>
      <w:r>
        <w:t>личественного состава правления Партнерства, избрание членов его правления и досрочное прекращение их полномочий;</w:t>
      </w:r>
    </w:p>
    <w:p w:rsidR="00000000" w:rsidRDefault="00861FD0">
      <w:pPr>
        <w:pStyle w:val="just"/>
      </w:pPr>
      <w:r>
        <w:t>4) избрание председателя правления и досрочное прекращение его полномочий;</w:t>
      </w:r>
    </w:p>
    <w:p w:rsidR="00000000" w:rsidRDefault="00861FD0">
      <w:pPr>
        <w:pStyle w:val="just"/>
      </w:pPr>
      <w:r>
        <w:t>5) избрание членов ревизионной комиссии (ревизора) Партнерства и до</w:t>
      </w:r>
      <w:r>
        <w:t>срочное прекращение их полномочий;</w:t>
      </w:r>
    </w:p>
    <w:p w:rsidR="00000000" w:rsidRDefault="00861FD0">
      <w:pPr>
        <w:pStyle w:val="just"/>
      </w:pPr>
      <w:r>
        <w:t>6) избрание членов комиссии по контролю за соблюдением законодательства и досрочное прекращение их полномочий;</w:t>
      </w:r>
    </w:p>
    <w:p w:rsidR="00000000" w:rsidRDefault="00861FD0">
      <w:pPr>
        <w:pStyle w:val="just"/>
      </w:pPr>
      <w:r>
        <w:t>7) принятие решений об организации представительств, фонда взаимного кредитования, фонда проката Партнерства, о его вступлении в ассоциации (союзы) садоводческих, огороднических или дачных некоммерческих объединений;</w:t>
      </w:r>
    </w:p>
    <w:p w:rsidR="00000000" w:rsidRDefault="00861FD0">
      <w:pPr>
        <w:pStyle w:val="just"/>
      </w:pPr>
      <w:r>
        <w:t>8) утверждение внутренних регламентов П</w:t>
      </w:r>
      <w:r>
        <w:t>артнерства, в том числе ведения общего собрания членов Партнерства; деятельности его правления; работы ревизионной комиссии (ревизора); работы комиссии по контролю за соблюдением законодательства; организации и деятельности его представительств; организаци</w:t>
      </w:r>
      <w:r>
        <w:t>и и деятельности фонда взаимного кредитования; организации и деятельности фонда проката; внутреннего распорядка работы Партнерства;</w:t>
      </w:r>
    </w:p>
    <w:p w:rsidR="00000000" w:rsidRDefault="00861FD0">
      <w:pPr>
        <w:pStyle w:val="just"/>
      </w:pPr>
      <w:r>
        <w:t>9) принятие решений о реорганизации или о ликвидации Партнерства, назначении ликвидационной комиссии, а также утверждение пр</w:t>
      </w:r>
      <w:r>
        <w:t>омежуточного и окончательного ликвидационных балансов;</w:t>
      </w:r>
    </w:p>
    <w:p w:rsidR="00000000" w:rsidRDefault="00861FD0">
      <w:pPr>
        <w:pStyle w:val="just"/>
      </w:pPr>
      <w:r>
        <w:t>10) принятие решений о формировании и об использовании имущества Партнерства, о создании и развитии объектов инфраструктуры, а также установление размеров целевых фондов и соответствующих взносов;</w:t>
      </w:r>
    </w:p>
    <w:p w:rsidR="00000000" w:rsidRDefault="00861FD0">
      <w:pPr>
        <w:pStyle w:val="just"/>
      </w:pPr>
      <w:r>
        <w:t xml:space="preserve">11) </w:t>
      </w:r>
      <w:r>
        <w:t>установление размера пеней за несвоевременную уплату взносов, изменение сроков внесения взносов малообеспеченными членами Партнерства;</w:t>
      </w:r>
    </w:p>
    <w:p w:rsidR="00000000" w:rsidRDefault="00861FD0">
      <w:pPr>
        <w:pStyle w:val="just"/>
      </w:pPr>
      <w:r>
        <w:t>12) утверждение приходно-расходной сметы Партнерства и принятие решений о ее исполнении;</w:t>
      </w:r>
    </w:p>
    <w:p w:rsidR="00000000" w:rsidRDefault="00861FD0">
      <w:pPr>
        <w:pStyle w:val="just"/>
      </w:pPr>
      <w:r>
        <w:t>13) рассмотрение жалоб на решени</w:t>
      </w:r>
      <w:r>
        <w:t>я и действия членов правления, председателя правления, членов ревизионной комиссии (ревизора), членов комиссии по контролю за соблюдением законодательства, должностных лиц фонда взаимного кредитования и должностных лиц фонда проката;</w:t>
      </w:r>
    </w:p>
    <w:p w:rsidR="00000000" w:rsidRDefault="00861FD0">
      <w:pPr>
        <w:pStyle w:val="just"/>
      </w:pPr>
      <w:r>
        <w:t>14) утверждение отчето</w:t>
      </w:r>
      <w:r>
        <w:t>в правления, ревизионной комиссии (ревизора), комиссии по контролю за соблюдением законодательства, фонда взаимного кредитования, фонда проката;</w:t>
      </w:r>
    </w:p>
    <w:p w:rsidR="00000000" w:rsidRDefault="00861FD0">
      <w:pPr>
        <w:pStyle w:val="just"/>
      </w:pPr>
      <w:r>
        <w:t>15) поощрение членов правления, ревизионной комиссии (ревизора), комиссии по контролю за соблюдением законодате</w:t>
      </w:r>
      <w:r>
        <w:t>льства, фонда взаимного кредитования, фонда проката и членов Партнерства;</w:t>
      </w:r>
    </w:p>
    <w:p w:rsidR="00000000" w:rsidRDefault="00861FD0">
      <w:pPr>
        <w:pStyle w:val="just"/>
      </w:pPr>
      <w:r>
        <w:t>16) принятие решения о приобретении земельного участка, относящегося к имуществу общего пользования, в собственность Партнерства.</w:t>
      </w:r>
    </w:p>
    <w:p w:rsidR="00000000" w:rsidRDefault="00861FD0">
      <w:pPr>
        <w:pStyle w:val="just"/>
      </w:pPr>
      <w:r>
        <w:t>Общее собрание членов Партнерства вправе рассматрива</w:t>
      </w:r>
      <w:r>
        <w:t>ть любые вопросы деятельности Партнерства и принимать по ним решения.</w:t>
      </w:r>
    </w:p>
    <w:p w:rsidR="00000000" w:rsidRDefault="00861FD0">
      <w:pPr>
        <w:pStyle w:val="just"/>
      </w:pPr>
      <w:r>
        <w:t>5.5. Общее собрание членов Партнерства созывается правлением Партнерства по мере необходимости, но не реже чем один раз в год. Внеочередное общее собрание членов Партнерства проводится п</w:t>
      </w:r>
      <w:r>
        <w:t>о решению правления, требованию ревизионной комиссии (ревизора) Партнерства, а также по предложению органа местного самоуправления или не менее чем одной пятой общего числа членов Партнерства.</w:t>
      </w:r>
    </w:p>
    <w:p w:rsidR="00000000" w:rsidRDefault="00861FD0">
      <w:pPr>
        <w:pStyle w:val="just"/>
      </w:pPr>
      <w:r>
        <w:t>5.6. Правление Партнерства обязано в течение семи дней со дня п</w:t>
      </w:r>
      <w:r>
        <w:t>олучения предложения органа местного самоуправления или не менее чем одной пятой общего числа членов Партнерства либо требования ревизионной комиссии (ревизора) Партнерства о проведении внеочередного общего собрания членов Партнерства рассмотреть указанное</w:t>
      </w:r>
      <w:r>
        <w:t xml:space="preserve"> предложение или требование и принять решение о проведении внеочередного общего собрания членов Партнерства или об отказе в его проведении.</w:t>
      </w:r>
    </w:p>
    <w:p w:rsidR="00000000" w:rsidRDefault="00861FD0">
      <w:pPr>
        <w:pStyle w:val="just"/>
      </w:pPr>
      <w:r>
        <w:t>5.7. Правление Партнерства может отказать в проведении внеочередного общего собрания членов Партнерства в случае, ес</w:t>
      </w:r>
      <w:r>
        <w:t>ли не соблюден установленный уставом Партнерства порядок подачи предложения или предъявления требования о созыве внеочередного общего собрания его членов.</w:t>
      </w:r>
    </w:p>
    <w:p w:rsidR="00000000" w:rsidRDefault="00861FD0">
      <w:pPr>
        <w:pStyle w:val="just"/>
      </w:pPr>
      <w:r>
        <w:t>5.8. В случае принятия правлением Партнерства решения о проведении внеочередного общего собрания член</w:t>
      </w:r>
      <w:r>
        <w:t>ов Партнерства указанное общее собрание членов Партнерства должно быть проведено не позднее чем через тридцать дней со дня поступления предложения или требования о его проведении. В случае если правление Партнерства приняло решение об отказе в проведении в</w:t>
      </w:r>
      <w:r>
        <w:t>неочередного общего собрания членов Партнерства, оно информирует в письменной форме ревизионную комиссию (ревизора) Партнерства или членов Партнерства либо орган местного самоуправления, требующих проведения внеочередного общего собрания членов Партнерства</w:t>
      </w:r>
      <w:r>
        <w:t>, о причинах отказа.</w:t>
      </w:r>
    </w:p>
    <w:p w:rsidR="00000000" w:rsidRDefault="00861FD0">
      <w:pPr>
        <w:pStyle w:val="just"/>
      </w:pPr>
      <w:r>
        <w:t>5.9. Отказ правления Партнерства в удовлетворении предложения или требования о проведении внеочередного общего собрания членов Партнерства ревизионная комиссия (ревизор), члены Партнерства, орган местного самоуправления могут обжаловат</w:t>
      </w:r>
      <w:r>
        <w:t>ь в суд.</w:t>
      </w:r>
    </w:p>
    <w:p w:rsidR="00000000" w:rsidRDefault="00861FD0">
      <w:pPr>
        <w:pStyle w:val="just"/>
      </w:pPr>
      <w:r>
        <w:t>5.10. Для подготовки созыва общего собрания членов Партнерства правление на основании данных, имеющихся на дату принятия решения о созыве общего собрания, составляет список лиц, имеющих право на участие в общем собрании.</w:t>
      </w:r>
    </w:p>
    <w:p w:rsidR="00000000" w:rsidRDefault="00861FD0">
      <w:pPr>
        <w:pStyle w:val="just"/>
      </w:pPr>
      <w:r>
        <w:t>5.11. Уведомление членов П</w:t>
      </w:r>
      <w:r>
        <w:t>артнерства о проведении общего собрания его членов может осуществляться в письменной форме (почтовые открытки, письма), посредством соответствующих сообщений в средствах массовой информации, а также посредством размещения соответствующих объявлений на инфо</w:t>
      </w:r>
      <w:r>
        <w:t>рмационных щитах, расположенных на территории Партнерства.</w:t>
      </w:r>
    </w:p>
    <w:p w:rsidR="00000000" w:rsidRDefault="00861FD0">
      <w:pPr>
        <w:pStyle w:val="just"/>
      </w:pPr>
      <w:r>
        <w:t>Примечание: уставом может быть установлен иной порядок уведомления.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just"/>
      </w:pPr>
      <w:r>
        <w:t>5.12. Уведомление о проведении общего собрания членов Партнерства направляется не позднее чем за две недели до даты его проведен</w:t>
      </w:r>
      <w:r>
        <w:t>ия. В уведомлении о проведении общего собрания членов Партнерства должно быть указано содержание выносимых на обсуждение вопросов.</w:t>
      </w:r>
    </w:p>
    <w:p w:rsidR="00000000" w:rsidRDefault="00861FD0">
      <w:pPr>
        <w:pStyle w:val="just"/>
      </w:pPr>
      <w:r>
        <w:t>5.13. Общее собрание членов Партнерства правомочно, если на указанном собрании присутствует более чем пятьдесят процентов чле</w:t>
      </w:r>
      <w:r>
        <w:t>нов Партнерства. Член Партнерства вправе участвовать в голосовании лично или через своего представителя, полномочия которого должны быть оформлены доверенностью, заверенной председателем Партнерства.</w:t>
      </w:r>
    </w:p>
    <w:p w:rsidR="00000000" w:rsidRDefault="00861FD0">
      <w:pPr>
        <w:pStyle w:val="just"/>
      </w:pPr>
      <w:r>
        <w:t>5.14. Председатель общего собрания членов Партнерства из</w:t>
      </w:r>
      <w:r>
        <w:t>бирается простым большинством голосов присутствующих на общем собрании членов Партнерства.</w:t>
      </w:r>
    </w:p>
    <w:p w:rsidR="00000000" w:rsidRDefault="00861FD0">
      <w:pPr>
        <w:pStyle w:val="just"/>
      </w:pPr>
      <w:r>
        <w:t xml:space="preserve">5.15. Решения о внесении изменений в устав Партнерства и дополнений к его уставу или об утверждении устава в новой редакции, исключении из членов Партнерства, о его </w:t>
      </w:r>
      <w:r>
        <w:t>ликвидации и (или) реорганизации, назначении ликвидационной комиссии и об утверждении промежуточного и окончательного ликвидационных балансов принимаются общим собранием членов Партнерства большинством в две трети голосов.</w:t>
      </w:r>
    </w:p>
    <w:p w:rsidR="00000000" w:rsidRDefault="00861FD0">
      <w:pPr>
        <w:pStyle w:val="just"/>
      </w:pPr>
      <w:r>
        <w:t>5.16. Другие решения общего собра</w:t>
      </w:r>
      <w:r>
        <w:t>ния членов Партнерства принимаются простым большинством голосов.</w:t>
      </w:r>
    </w:p>
    <w:p w:rsidR="00000000" w:rsidRDefault="00861FD0">
      <w:pPr>
        <w:pStyle w:val="just"/>
      </w:pPr>
      <w:r>
        <w:t>5.17. На общих собраниях ведется протокол.</w:t>
      </w:r>
    </w:p>
    <w:p w:rsidR="00000000" w:rsidRDefault="00861FD0">
      <w:pPr>
        <w:pStyle w:val="just"/>
      </w:pPr>
      <w:r>
        <w:t>5.18. Решения общего собрания членов Партнерства доводятся до сведения его членов в течение семи дней после даты принятия указанных решений в следую</w:t>
      </w:r>
      <w:r>
        <w:t>щем порядке:</w:t>
      </w:r>
    </w:p>
    <w:p w:rsidR="00000000" w:rsidRDefault="00861FD0">
      <w:pPr>
        <w:pStyle w:val="just"/>
      </w:pPr>
      <w:r>
        <w:t>__________________________________________________________.</w:t>
      </w:r>
    </w:p>
    <w:p w:rsidR="00000000" w:rsidRDefault="00861FD0">
      <w:pPr>
        <w:pStyle w:val="just"/>
      </w:pPr>
      <w:r>
        <w:t xml:space="preserve">5.19. Член Партнерства вправе обжаловать в суд решение общего </w:t>
      </w:r>
      <w:r>
        <w:t>собрания его членов или решение органа управления, которые нарушают права и законные интересы члена Партнерства.</w:t>
      </w:r>
    </w:p>
    <w:p w:rsidR="00000000" w:rsidRDefault="00861FD0">
      <w:pPr>
        <w:pStyle w:val="just"/>
      </w:pPr>
      <w:r>
        <w:t>5.20. При необходимости решение общего собрания членов Партнерства может приниматься путем проведения заочного голосования (опросным путем).</w:t>
      </w:r>
    </w:p>
    <w:p w:rsidR="00000000" w:rsidRDefault="00861FD0">
      <w:pPr>
        <w:pStyle w:val="just"/>
      </w:pPr>
      <w:r>
        <w:t>5.</w:t>
      </w:r>
      <w:r>
        <w:t>21. Заочное голосование проводится в случаях:</w:t>
      </w:r>
    </w:p>
    <w:p w:rsidR="00000000" w:rsidRDefault="00861FD0">
      <w:pPr>
        <w:pStyle w:val="just"/>
      </w:pPr>
      <w:r>
        <w:t>__________________________________________________________.</w:t>
      </w:r>
    </w:p>
    <w:p w:rsidR="00000000" w:rsidRDefault="00861FD0">
      <w:pPr>
        <w:pStyle w:val="just"/>
      </w:pPr>
      <w:r>
        <w:t>5.22. Устанавливаются следующие порядок и условия проведения заочного голосования:</w:t>
      </w:r>
    </w:p>
    <w:p w:rsidR="00000000" w:rsidRDefault="00861FD0">
      <w:pPr>
        <w:pStyle w:val="just"/>
      </w:pPr>
      <w:r>
        <w:t>- Текст решения о проведении заочного голосования с указанием повес</w:t>
      </w:r>
      <w:r>
        <w:t>тки дня, даты окончания приема заполненных бюллетеней размещается на территории Партнерства и направляется в форме сообщения всем членам Партнерства.</w:t>
      </w:r>
    </w:p>
    <w:p w:rsidR="00000000" w:rsidRDefault="00861FD0">
      <w:pPr>
        <w:pStyle w:val="just"/>
      </w:pPr>
      <w:r>
        <w:t xml:space="preserve">- Сообщение и бюллетень для голосования направляется или вручается члену Партнерства не менее чем за ____ </w:t>
      </w:r>
      <w:r>
        <w:t>дней до даты окончания приема заполненных бюллетеней.</w:t>
      </w:r>
    </w:p>
    <w:p w:rsidR="00000000" w:rsidRDefault="00861FD0">
      <w:pPr>
        <w:pStyle w:val="just"/>
      </w:pPr>
      <w:r>
        <w:t>- Текст бюллетеня для заочного голосования должен включать:</w:t>
      </w:r>
    </w:p>
    <w:p w:rsidR="00000000" w:rsidRDefault="00861FD0">
      <w:pPr>
        <w:pStyle w:val="just"/>
      </w:pPr>
      <w:r>
        <w:t>1) полное наименование, место нахождения Партнерства;</w:t>
      </w:r>
    </w:p>
    <w:p w:rsidR="00000000" w:rsidRDefault="00861FD0">
      <w:pPr>
        <w:pStyle w:val="just"/>
      </w:pPr>
      <w:r>
        <w:t xml:space="preserve">2) фамилии, инициалы членов и председателя правления, подписавших бюллетень, заверенные </w:t>
      </w:r>
      <w:r>
        <w:t>печатью Партнерства;</w:t>
      </w:r>
    </w:p>
    <w:p w:rsidR="00000000" w:rsidRDefault="00861FD0">
      <w:pPr>
        <w:pStyle w:val="just"/>
      </w:pPr>
      <w:r>
        <w:t>3) форма проведения общего собрания - заочное голосование;</w:t>
      </w:r>
    </w:p>
    <w:p w:rsidR="00000000" w:rsidRDefault="00861FD0">
      <w:pPr>
        <w:pStyle w:val="just"/>
      </w:pPr>
      <w:r>
        <w:t>4) дата окончания приема заполненных бюллетеней для голосования и почтовый адрес, по которому должны направляться такие бюллетени, указанные в сообщении о созыве общего собрани</w:t>
      </w:r>
      <w:r>
        <w:t>я;</w:t>
      </w:r>
    </w:p>
    <w:p w:rsidR="00000000" w:rsidRDefault="00861FD0">
      <w:pPr>
        <w:pStyle w:val="just"/>
      </w:pPr>
      <w:r>
        <w:t>5) формулировки решений по каждому вопросу повестки дня;</w:t>
      </w:r>
    </w:p>
    <w:p w:rsidR="00000000" w:rsidRDefault="00861FD0">
      <w:pPr>
        <w:pStyle w:val="just"/>
      </w:pPr>
      <w:r>
        <w:t>6) варианты голосования по каждому вопросу повестки дня, выраженные формулировками "за", или "против", или "воздержался";</w:t>
      </w:r>
    </w:p>
    <w:p w:rsidR="00000000" w:rsidRDefault="00861FD0">
      <w:pPr>
        <w:pStyle w:val="just"/>
      </w:pPr>
      <w:r>
        <w:t>7) упоминание о том, что бюллетень для голосования должен быть подписан чл</w:t>
      </w:r>
      <w:r>
        <w:t>еном Партнерства или его представителем;</w:t>
      </w:r>
    </w:p>
    <w:p w:rsidR="00000000" w:rsidRDefault="00861FD0">
      <w:pPr>
        <w:pStyle w:val="just"/>
      </w:pPr>
      <w:r>
        <w:t>8) данные, необходимые для идентификации лица, включенного в список лиц, имеющих право на участие в общем собрании, либо указание на необходимость заполнения таких данных при заполнении бюллетеня для голосования;</w:t>
      </w:r>
    </w:p>
    <w:p w:rsidR="00000000" w:rsidRDefault="00861FD0">
      <w:pPr>
        <w:pStyle w:val="just"/>
      </w:pPr>
      <w:r>
        <w:t>9)</w:t>
      </w:r>
      <w:r>
        <w:t xml:space="preserve"> указание количества голосов, принадлежащих лицу, включенному в список лиц, имеющих право на участие в общем собрании;</w:t>
      </w:r>
    </w:p>
    <w:p w:rsidR="00000000" w:rsidRDefault="00861FD0">
      <w:pPr>
        <w:pStyle w:val="just"/>
      </w:pPr>
      <w:r>
        <w:t>10) подробное описание порядка заполнения бюллетеня для голосования.</w:t>
      </w:r>
    </w:p>
    <w:p w:rsidR="00000000" w:rsidRDefault="00861FD0">
      <w:pPr>
        <w:pStyle w:val="just"/>
      </w:pPr>
      <w:r>
        <w:t>- Предполагаемая повестка дня сообщается членам Партнерства заказным</w:t>
      </w:r>
      <w:r>
        <w:t xml:space="preserve"> письмом или вручается лично под роспись.</w:t>
      </w:r>
    </w:p>
    <w:p w:rsidR="00000000" w:rsidRDefault="00861FD0">
      <w:pPr>
        <w:pStyle w:val="just"/>
      </w:pPr>
      <w:r>
        <w:t>- Члены Партнерства вправе ознакомиться с необходимыми сведениями и документами в следующем порядке:</w:t>
      </w:r>
    </w:p>
    <w:p w:rsidR="00000000" w:rsidRDefault="00861FD0">
      <w:pPr>
        <w:pStyle w:val="just"/>
      </w:pPr>
      <w:r>
        <w:t>__________________________________________________________.</w:t>
      </w:r>
    </w:p>
    <w:p w:rsidR="00000000" w:rsidRDefault="00861FD0">
      <w:pPr>
        <w:pStyle w:val="just"/>
      </w:pPr>
      <w:r>
        <w:t>- Члены Партнерства вправе вносить предложения о вклю</w:t>
      </w:r>
      <w:r>
        <w:t>чении в повестку дня дополнительных вопросов в следующем порядке:</w:t>
      </w:r>
    </w:p>
    <w:p w:rsidR="00000000" w:rsidRDefault="00861FD0">
      <w:pPr>
        <w:pStyle w:val="just"/>
      </w:pPr>
      <w:r>
        <w:t>__________________________________________________________.</w:t>
      </w:r>
    </w:p>
    <w:p w:rsidR="00000000" w:rsidRDefault="00861FD0">
      <w:pPr>
        <w:pStyle w:val="just"/>
      </w:pPr>
      <w:r>
        <w:t>Примечание: порядок проведения заочного голосования может быть установлен внутренним регламентом о проведении заочного голосования</w:t>
      </w:r>
      <w:r>
        <w:t>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just"/>
      </w:pPr>
      <w:r>
        <w:t>5.23. Общее собрание членов Партнерства не может проводиться в заочной форме, если в повестку дня включены вопросы утверждения приходо-расходной сметы, отчеты правления и ревизионной комиссии (ревизора) Партнерства.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6. ПРАВЛЕНИЕ</w:t>
      </w:r>
    </w:p>
    <w:p w:rsidR="00000000" w:rsidRDefault="00861FD0">
      <w:pPr>
        <w:pStyle w:val="just"/>
      </w:pPr>
      <w:r>
        <w:t>6.1. Правление Партнерства является коллегиальным исполнительным органом и подотчетно общему собранию членов Партнерства. Правление находится по месту нахождения Партнерства.</w:t>
      </w:r>
    </w:p>
    <w:p w:rsidR="00000000" w:rsidRDefault="00861FD0">
      <w:pPr>
        <w:pStyle w:val="just"/>
      </w:pPr>
      <w:r>
        <w:t>6.2. В своей деятельности правление Партнерства руководствуется Федеральным закон</w:t>
      </w:r>
      <w:r>
        <w:t>ом, законодательством Российской Федерации, законодательством субъекта Российской Федерации, нормативными правовыми актами органов местного самоуправления и уставом Партнерства.</w:t>
      </w:r>
    </w:p>
    <w:p w:rsidR="00000000" w:rsidRDefault="00861FD0">
      <w:pPr>
        <w:pStyle w:val="just"/>
      </w:pPr>
      <w:r>
        <w:t xml:space="preserve">6.3. Правление Партнерства избирается прямым тайным голосованием из числа его </w:t>
      </w:r>
      <w:r>
        <w:t>членов на срок два года общим собранием членов Партнерства. Правление Партнерства может быть переизбрано по истечении срока полномочий на новый срок.</w:t>
      </w:r>
    </w:p>
    <w:p w:rsidR="00000000" w:rsidRDefault="00861FD0">
      <w:pPr>
        <w:pStyle w:val="just"/>
      </w:pPr>
      <w:r>
        <w:t>Примечание: уставом может быть предусмотрено иное.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just"/>
      </w:pPr>
      <w:r>
        <w:t>6.4. Численный состав членов правления устанавливается</w:t>
      </w:r>
      <w:r>
        <w:t xml:space="preserve"> общим собранием членов Партнерства.</w:t>
      </w:r>
    </w:p>
    <w:p w:rsidR="00000000" w:rsidRDefault="00861FD0">
      <w:pPr>
        <w:pStyle w:val="just"/>
      </w:pPr>
      <w:r>
        <w:t>6.5. Вопрос о досрочном переизбрании членов правления может быть поставлен по требованию не менее чем одной трети членов Партнерства.</w:t>
      </w:r>
    </w:p>
    <w:p w:rsidR="00000000" w:rsidRDefault="00861FD0">
      <w:pPr>
        <w:pStyle w:val="just"/>
      </w:pPr>
      <w:r>
        <w:t>6.6. Заседания правления Партнерства созываются председателем правления в сроки, уста</w:t>
      </w:r>
      <w:r>
        <w:t>новленные правлением, а также по мере необходимости.</w:t>
      </w:r>
    </w:p>
    <w:p w:rsidR="00000000" w:rsidRDefault="00861FD0">
      <w:pPr>
        <w:pStyle w:val="just"/>
      </w:pPr>
      <w:r>
        <w:t>6.7. Заседания правления правомочны, если на них присутствует не менее чем две трети его членов.</w:t>
      </w:r>
    </w:p>
    <w:p w:rsidR="00000000" w:rsidRDefault="00861FD0">
      <w:pPr>
        <w:pStyle w:val="just"/>
      </w:pPr>
      <w:r>
        <w:t>6.8. Решения правления принимаются открытым голосованием простым большинством голосов присутствующих члено</w:t>
      </w:r>
      <w:r>
        <w:t>в правления.</w:t>
      </w:r>
    </w:p>
    <w:p w:rsidR="00000000" w:rsidRDefault="00861FD0">
      <w:pPr>
        <w:pStyle w:val="just"/>
      </w:pPr>
      <w:r>
        <w:t>6.9. Решения правления Партнерства обязательны для исполнения всеми членами Партнерства и его работниками, заключившими трудовые договоры с Партнерством.</w:t>
      </w:r>
    </w:p>
    <w:p w:rsidR="00000000" w:rsidRDefault="00861FD0">
      <w:pPr>
        <w:pStyle w:val="just"/>
      </w:pPr>
      <w:r>
        <w:t>6.10. К компетенции правления Партнерства относятся:</w:t>
      </w:r>
    </w:p>
    <w:p w:rsidR="00000000" w:rsidRDefault="00861FD0">
      <w:pPr>
        <w:pStyle w:val="just"/>
      </w:pPr>
      <w:r>
        <w:t>1) практическое выполнение решений о</w:t>
      </w:r>
      <w:r>
        <w:t>бщего собрания членов Партнерства;</w:t>
      </w:r>
    </w:p>
    <w:p w:rsidR="00000000" w:rsidRDefault="00861FD0">
      <w:pPr>
        <w:pStyle w:val="just"/>
      </w:pPr>
      <w:r>
        <w:t>2) принятие решения о проведении внеочередного общего собрания членов Партнерства или об отказе в его проведении;</w:t>
      </w:r>
    </w:p>
    <w:p w:rsidR="00000000" w:rsidRDefault="00861FD0">
      <w:pPr>
        <w:pStyle w:val="just"/>
      </w:pPr>
      <w:r>
        <w:t>3) оперативное руководство текущей деятельностью Партнерства;</w:t>
      </w:r>
    </w:p>
    <w:p w:rsidR="00000000" w:rsidRDefault="00861FD0">
      <w:pPr>
        <w:pStyle w:val="just"/>
      </w:pPr>
      <w:r>
        <w:t>4) составление приходно-расходных смет и отче</w:t>
      </w:r>
      <w:r>
        <w:t>тов Партнерства, представление их на утверждение общего собрания его членов;</w:t>
      </w:r>
    </w:p>
    <w:p w:rsidR="00000000" w:rsidRDefault="00861FD0">
      <w:pPr>
        <w:pStyle w:val="just"/>
      </w:pPr>
      <w:r>
        <w:t>5) распоряжение материальными и нематериальными активами Партнерства в пределах, необходимых для обеспечения его текущей деятельности;</w:t>
      </w:r>
    </w:p>
    <w:p w:rsidR="00000000" w:rsidRDefault="00861FD0">
      <w:pPr>
        <w:pStyle w:val="just"/>
      </w:pPr>
      <w:r>
        <w:t>6) организационно-техническое обеспечение де</w:t>
      </w:r>
      <w:r>
        <w:t>ятельности общего собрания членов Партнерства;</w:t>
      </w:r>
    </w:p>
    <w:p w:rsidR="00000000" w:rsidRDefault="00861FD0">
      <w:pPr>
        <w:pStyle w:val="just"/>
      </w:pPr>
      <w:r>
        <w:t>7) организация учета и отчетности Партнерства, подготовка годового отчета и представление его на утверждение общего собрания членов Партнерства;</w:t>
      </w:r>
    </w:p>
    <w:p w:rsidR="00000000" w:rsidRDefault="00861FD0">
      <w:pPr>
        <w:pStyle w:val="just"/>
      </w:pPr>
      <w:r>
        <w:t>8) организация охраны имущества Партнерства и имущества его член</w:t>
      </w:r>
      <w:r>
        <w:t>ов;</w:t>
      </w:r>
    </w:p>
    <w:p w:rsidR="00000000" w:rsidRDefault="00861FD0">
      <w:pPr>
        <w:pStyle w:val="just"/>
      </w:pPr>
      <w:r>
        <w:t>9) организация страхования имущества Партнерства и имущества его членов;</w:t>
      </w:r>
    </w:p>
    <w:p w:rsidR="00000000" w:rsidRDefault="00861FD0">
      <w:pPr>
        <w:pStyle w:val="just"/>
      </w:pPr>
      <w:r>
        <w:t>10) организация строительства, ремонта и содержания зданий, строений, сооружений, инженерных сетей, дорог и других объектов общего пользования;</w:t>
      </w:r>
    </w:p>
    <w:p w:rsidR="00000000" w:rsidRDefault="00861FD0">
      <w:pPr>
        <w:pStyle w:val="just"/>
      </w:pPr>
      <w:r>
        <w:t>11) приобретение и доставка посадоч</w:t>
      </w:r>
      <w:r>
        <w:t>ного материала, садового инвентаря, удобрений, ядохимикатов;</w:t>
      </w:r>
    </w:p>
    <w:p w:rsidR="00000000" w:rsidRDefault="00861FD0">
      <w:pPr>
        <w:pStyle w:val="just"/>
      </w:pPr>
      <w:r>
        <w:t>12) обеспечение делопроизводства Партнерства и содержание его архива;</w:t>
      </w:r>
    </w:p>
    <w:p w:rsidR="00000000" w:rsidRDefault="00861FD0">
      <w:pPr>
        <w:pStyle w:val="just"/>
      </w:pPr>
      <w:r>
        <w:t>13) прием на работу в Партнерство лиц по трудовым договорам, их увольнение, поощрение и наложение на них взысканий, ведение у</w:t>
      </w:r>
      <w:r>
        <w:t>чета работников;</w:t>
      </w:r>
    </w:p>
    <w:p w:rsidR="00000000" w:rsidRDefault="00861FD0">
      <w:pPr>
        <w:pStyle w:val="just"/>
      </w:pPr>
      <w:r>
        <w:t>14) контроль за своевременным внесением вступительных, членских, целевых, паевых и дополнительных взносов;</w:t>
      </w:r>
    </w:p>
    <w:p w:rsidR="00000000" w:rsidRDefault="00861FD0">
      <w:pPr>
        <w:pStyle w:val="just"/>
      </w:pPr>
      <w:r>
        <w:t>15) совершение от имени Партнерства сделок;</w:t>
      </w:r>
    </w:p>
    <w:p w:rsidR="00000000" w:rsidRDefault="00861FD0">
      <w:pPr>
        <w:pStyle w:val="just"/>
      </w:pPr>
      <w:r>
        <w:t>16) оказание членам Партнерства содействия в безвозмездной передаче сельскохозяйственной</w:t>
      </w:r>
      <w:r>
        <w:t xml:space="preserve"> продукции детским домам, домам-интернатам для престарелых и инвалидов, дошкольным образовательным учреждениям;</w:t>
      </w:r>
    </w:p>
    <w:p w:rsidR="00000000" w:rsidRDefault="00861FD0">
      <w:pPr>
        <w:pStyle w:val="just"/>
      </w:pPr>
      <w:r>
        <w:t>17) осуществление внешнеэкономической деятельности Партнерства;</w:t>
      </w:r>
    </w:p>
    <w:p w:rsidR="00000000" w:rsidRDefault="00861FD0">
      <w:pPr>
        <w:pStyle w:val="just"/>
      </w:pPr>
      <w:r>
        <w:t>18) соблюдение Партнерством законодательства Российской Федерации и устава Партнерства;</w:t>
      </w:r>
    </w:p>
    <w:p w:rsidR="00000000" w:rsidRDefault="00861FD0">
      <w:pPr>
        <w:pStyle w:val="just"/>
      </w:pPr>
      <w:r>
        <w:t>19) рассмотрение заявлений членов Партнерства.</w:t>
      </w:r>
    </w:p>
    <w:p w:rsidR="00000000" w:rsidRDefault="00861FD0">
      <w:pPr>
        <w:pStyle w:val="just"/>
      </w:pPr>
      <w:r>
        <w:t>Правление Партнерства, в соответствии с законодательством Российской Федерации и уставом Партнерства, имеет право принима</w:t>
      </w:r>
      <w:r>
        <w:t>ть иные решения, необходимые для достижения целей деятельности Партнерства и обеспечения его нормальной работы, за исключением решений, которые касаются вопросов, отнесенных Федеральным законом и уставом Партнерства к компетенции общего собрания его членов</w:t>
      </w:r>
      <w:r>
        <w:t>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7. ПРЕДСЕДАТЕЛЬ ПРАВЛЕНИЯ</w:t>
      </w:r>
    </w:p>
    <w:p w:rsidR="00000000" w:rsidRDefault="00861FD0">
      <w:pPr>
        <w:pStyle w:val="just"/>
      </w:pPr>
      <w:r>
        <w:t>7.1. Правление Партнерства возглавляет председатель правления, избранный из числа членов правления на срок два года.</w:t>
      </w:r>
    </w:p>
    <w:p w:rsidR="00000000" w:rsidRDefault="00861FD0">
      <w:pPr>
        <w:pStyle w:val="just"/>
      </w:pPr>
      <w:r>
        <w:t>7.2. Полномочия председателя правления определяются Федеральным законом и уставом Партнерства.</w:t>
      </w:r>
    </w:p>
    <w:p w:rsidR="00000000" w:rsidRDefault="00861FD0">
      <w:pPr>
        <w:pStyle w:val="just"/>
      </w:pPr>
      <w:r>
        <w:t>7.3. Председате</w:t>
      </w:r>
      <w:r>
        <w:t>ль правления при несогласии с решением правления вправе обжаловать данное решение общему собранию членов Партнерства.</w:t>
      </w:r>
    </w:p>
    <w:p w:rsidR="00000000" w:rsidRDefault="00861FD0">
      <w:pPr>
        <w:pStyle w:val="just"/>
      </w:pPr>
      <w:r>
        <w:t>7.4. Председатель правления Партнерства действует без доверенности от имени Партнерства, в том числе:</w:t>
      </w:r>
    </w:p>
    <w:p w:rsidR="00000000" w:rsidRDefault="00861FD0">
      <w:pPr>
        <w:pStyle w:val="just"/>
      </w:pPr>
      <w:r>
        <w:t xml:space="preserve">1) председательствует на заседаниях </w:t>
      </w:r>
      <w:r>
        <w:t>правления;</w:t>
      </w:r>
    </w:p>
    <w:p w:rsidR="00000000" w:rsidRDefault="00861FD0">
      <w:pPr>
        <w:pStyle w:val="just"/>
      </w:pPr>
      <w:r>
        <w:t>2) имеет право первой подписи под финансовыми документами, которые в соответствии с уставом не подлежат обязательному одобрению правлением или общим собранием членов Партнерства;</w:t>
      </w:r>
    </w:p>
    <w:p w:rsidR="00000000" w:rsidRDefault="00861FD0">
      <w:pPr>
        <w:pStyle w:val="just"/>
      </w:pPr>
      <w:r>
        <w:t>3) подписывает другие документы от имени Партнерства и протоколы з</w:t>
      </w:r>
      <w:r>
        <w:t>аседания правления;</w:t>
      </w:r>
    </w:p>
    <w:p w:rsidR="00000000" w:rsidRDefault="00861FD0">
      <w:pPr>
        <w:pStyle w:val="just"/>
      </w:pPr>
      <w:r>
        <w:t>4) на основании решения правления заключает сделки и открывает в банках счета Партнерства;</w:t>
      </w:r>
    </w:p>
    <w:p w:rsidR="00000000" w:rsidRDefault="00861FD0">
      <w:pPr>
        <w:pStyle w:val="just"/>
      </w:pPr>
      <w:r>
        <w:t>5) выдает доверенности, в том числе с правом передоверия;</w:t>
      </w:r>
    </w:p>
    <w:p w:rsidR="00000000" w:rsidRDefault="00861FD0">
      <w:pPr>
        <w:pStyle w:val="just"/>
      </w:pPr>
      <w:r>
        <w:t>6) обеспечивает разработку и вынесение на утверждение общего собрания членов Партнерств</w:t>
      </w:r>
      <w:r>
        <w:t>а внутренних регламентов Партнерства, положения об оплате труда работников, заключивших трудовые договоры с Партнерством;</w:t>
      </w:r>
    </w:p>
    <w:p w:rsidR="00000000" w:rsidRDefault="00861FD0">
      <w:pPr>
        <w:pStyle w:val="just"/>
      </w:pPr>
      <w:r>
        <w:t>7) осуществляет представительство от имени Партнерства в органах государственной власти, органах местного самоуправления, а также в ор</w:t>
      </w:r>
      <w:r>
        <w:t>ганизациях;</w:t>
      </w:r>
    </w:p>
    <w:p w:rsidR="00000000" w:rsidRDefault="00861FD0">
      <w:pPr>
        <w:pStyle w:val="just"/>
      </w:pPr>
      <w:r>
        <w:t>8) рассматривает заявления членов Партнерства.</w:t>
      </w:r>
    </w:p>
    <w:p w:rsidR="00000000" w:rsidRDefault="00861FD0">
      <w:pPr>
        <w:pStyle w:val="just"/>
      </w:pPr>
      <w:r>
        <w:t xml:space="preserve">Председатель правления Партнерства, в соответствии с уставом Партнерства, исполняет другие необходимые для обеспечения нормальной деятельности Партнерства обязанности, за исключением обязанностей, </w:t>
      </w:r>
      <w:r>
        <w:t>закрепленных Федеральным законом и уставом Партнерства за другими органами управления Партнерством.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ПРЕДСЕДАТЕЛЯ ПРАВЛЕНИЯ И ЧЛЕНОВ ПРАВЛЕНИЯ</w:t>
      </w:r>
    </w:p>
    <w:p w:rsidR="00000000" w:rsidRDefault="00861FD0">
      <w:pPr>
        <w:pStyle w:val="just"/>
      </w:pPr>
      <w:r>
        <w:t>8.1. Председатель правления Партнерства и члены его правления при осуществлении своих прав и и</w:t>
      </w:r>
      <w:r>
        <w:t>сполнении установленных обязанностей должны действовать в интересах Партнерства, осуществлять свои права и исполнять установленные обязанности добросовестно и разумно.</w:t>
      </w:r>
    </w:p>
    <w:p w:rsidR="00000000" w:rsidRDefault="00861FD0">
      <w:pPr>
        <w:pStyle w:val="just"/>
      </w:pPr>
      <w:r>
        <w:t>8.2. Председатель правления Партнерства и члены его правления несут ответственность пере</w:t>
      </w:r>
      <w:r>
        <w:t>д Партнерством за причиненные их действиями (бездействием) убытки. При этом не несут ответственности члены правления, голосовавшие против решения, которое повлекло за собой причинение убытков, или не принимавшие участия в голосовании.</w:t>
      </w:r>
    </w:p>
    <w:p w:rsidR="00000000" w:rsidRDefault="00861FD0">
      <w:pPr>
        <w:pStyle w:val="just"/>
      </w:pPr>
      <w:r>
        <w:t>8.3. Председатель пра</w:t>
      </w:r>
      <w:r>
        <w:t>вления и его члены при выявлении финансовых злоупотреблений или нарушений, причинении убытков могут быть привлечены к дисциплинарной, материальной, административной или уголовной ответственности в соответствии с законодательством.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9. КОНТРОЛЬ ЗА ФИНАНСОВО</w:t>
      </w:r>
      <w:r>
        <w:rPr>
          <w:rFonts w:eastAsia="Times New Roman"/>
        </w:rPr>
        <w:t>-ХОЗЯЙСТВЕННОЙ ДЕЯТЕЛЬНОСТЬЮ</w:t>
      </w:r>
    </w:p>
    <w:p w:rsidR="00000000" w:rsidRDefault="00861FD0">
      <w:pPr>
        <w:pStyle w:val="just"/>
      </w:pPr>
      <w:r>
        <w:t>9.1. Контроль за финансово-хозяйственной деятельностью Партнерства, в том числе за деятельностью его председателя, членов правления и правления, осуществляет ревизионная комиссия (ревизор), избранная из числа членов Партнерства</w:t>
      </w:r>
      <w:r>
        <w:t xml:space="preserve"> общим собранием его членов в составе одного или не менее чем трех человек на срок два года. В состав ревизионной комиссии (ревизором) не могут быть избраны председатель и члены правления, а также их супруги, родители, дети, внуки, братья и сестры (их супр</w:t>
      </w:r>
      <w:r>
        <w:t>уги).</w:t>
      </w:r>
    </w:p>
    <w:p w:rsidR="00000000" w:rsidRDefault="00861FD0">
      <w:pPr>
        <w:pStyle w:val="just"/>
      </w:pPr>
      <w:r>
        <w:t>9.2. Порядок работы ревизионной комиссии (ревизора) и ее полномочия регулируются положением о ревизионной комиссии (ревизоре), утвержденным общим собранием членов Партнерства.</w:t>
      </w:r>
    </w:p>
    <w:p w:rsidR="00000000" w:rsidRDefault="00861FD0">
      <w:pPr>
        <w:pStyle w:val="just"/>
      </w:pPr>
      <w:r>
        <w:t>9.3. Ревизионная комиссия (ревизор) подотчетна общему собранию членов Партнерства. Перевыборы ревизионной комиссии (ревизора) могут быть проведены досрочно по требованию не менее чем одной четверти общего числа членов Партнерства.</w:t>
      </w:r>
    </w:p>
    <w:p w:rsidR="00000000" w:rsidRDefault="00861FD0">
      <w:pPr>
        <w:pStyle w:val="just"/>
      </w:pPr>
      <w:r>
        <w:t>9.4. Члены ревизионной ко</w:t>
      </w:r>
      <w:r>
        <w:t>миссии (ревизор) Партнерства несут ответственность за ненадлежащее выполнение обязанностей, предусмотренных Федеральным законом и уставом Партнерства.</w:t>
      </w:r>
    </w:p>
    <w:p w:rsidR="00000000" w:rsidRDefault="00861FD0">
      <w:pPr>
        <w:pStyle w:val="just"/>
      </w:pPr>
      <w:r>
        <w:t>9.5. Ревизионная комиссия (ревизор) Партнерства обязана:</w:t>
      </w:r>
    </w:p>
    <w:p w:rsidR="00000000" w:rsidRDefault="00861FD0">
      <w:pPr>
        <w:pStyle w:val="just"/>
      </w:pPr>
      <w:r>
        <w:t>1) проверять выполнение правлением Партнерства и</w:t>
      </w:r>
      <w:r>
        <w:t xml:space="preserve"> председателем правления решений общих собраний членов Партнерства, законность гражданско-правовых сделок, совершенных органами управления Партнерством, нормативных правовых актов, регулирующих деятельность Партнерства, состояние его имущества;</w:t>
      </w:r>
    </w:p>
    <w:p w:rsidR="00000000" w:rsidRDefault="00861FD0">
      <w:pPr>
        <w:pStyle w:val="just"/>
      </w:pPr>
      <w:r>
        <w:t>2) осуществ</w:t>
      </w:r>
      <w:r>
        <w:t>лять ревизии финансово-хозяйственной деятельности Партнерства не реже чем один раз в год, а также по инициативе членов ревизионной комиссии (ревизора), решению общего собрания членов Партнерства либо по требованию одной пятой общего числа членов Партнерств</w:t>
      </w:r>
      <w:r>
        <w:t>а или одной трети общего числа членов его правления;</w:t>
      </w:r>
    </w:p>
    <w:p w:rsidR="00000000" w:rsidRDefault="00861FD0">
      <w:pPr>
        <w:pStyle w:val="just"/>
      </w:pPr>
      <w:r>
        <w:t>3) отчитываться о результатах ревизии перед общим собранием членов Партнерства с представлением рекомендаций об устранении выявленных нарушений;</w:t>
      </w:r>
    </w:p>
    <w:p w:rsidR="00000000" w:rsidRDefault="00861FD0">
      <w:pPr>
        <w:pStyle w:val="just"/>
      </w:pPr>
      <w:r>
        <w:t>4) докладывать общему собранию членов Партнерства обо всех</w:t>
      </w:r>
      <w:r>
        <w:t xml:space="preserve"> выявленных нарушениях в деятельности органов управления Партнерством;</w:t>
      </w:r>
    </w:p>
    <w:p w:rsidR="00000000" w:rsidRDefault="00861FD0">
      <w:pPr>
        <w:pStyle w:val="just"/>
      </w:pPr>
      <w:r>
        <w:t>5) осуществлять контроль за своевременным рассмотрением правлением Партнерства и председателем данного правления заявлений членов Партнерства.</w:t>
      </w:r>
    </w:p>
    <w:p w:rsidR="00000000" w:rsidRDefault="00861FD0">
      <w:pPr>
        <w:pStyle w:val="just"/>
      </w:pPr>
      <w:r>
        <w:t>9.6. По результатам ревизии при создании у</w:t>
      </w:r>
      <w:r>
        <w:t>грозы интересам Партнерства и его членам либо при выявлении злоупотреблений членов правления Партнерства и председателя правления ревизионная комиссия (ревизор) в пределах своих полномочий вправе созывать внеочередное общее собрание членов Партнерства.</w:t>
      </w:r>
    </w:p>
    <w:p w:rsidR="00000000" w:rsidRDefault="00861FD0">
      <w:pPr>
        <w:pStyle w:val="just"/>
      </w:pPr>
      <w:r>
        <w:t>9.7</w:t>
      </w:r>
      <w:r>
        <w:t xml:space="preserve">. По решению общего собрания членам ревизионной комиссии (ревизору) Партнерства в период исполнения ими своих обязанностей (не) выплачивается вознаграждение и (или) компенсируются расходы, связанные с исполнением ими (им) своих обязанностей. Размеры таких </w:t>
      </w:r>
      <w:r>
        <w:t>вознаграждений и компенсаций устанавливаются решением общего собрания.</w:t>
      </w:r>
    </w:p>
    <w:p w:rsidR="00000000" w:rsidRDefault="00861FD0">
      <w:pPr>
        <w:pStyle w:val="just"/>
      </w:pPr>
      <w:r>
        <w:t>9.8. Для проверки финансово-хозяйственной деятельности Партнерства общее собрание вправе назначить и утвердить аудитора Партнерства.</w:t>
      </w:r>
    </w:p>
    <w:p w:rsidR="00000000" w:rsidRDefault="00861FD0">
      <w:pPr>
        <w:pStyle w:val="just"/>
      </w:pPr>
      <w:r>
        <w:t>9.9. Аудитор осуществляет проверку финансово-хозяйст</w:t>
      </w:r>
      <w:r>
        <w:t>венной деятельности Партнерства в соответствии с правовыми актами Российской Федерации на основании заключаемого между Партнерством и аудитором договора. Размер оплаты услуг аудитора определяется общим собранием.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10. ОБЩЕСТВЕННЫЙ КОНТРОЛЬ ЗА СОБЛЮДЕНИЕМ З</w:t>
      </w:r>
      <w:r>
        <w:rPr>
          <w:rFonts w:eastAsia="Times New Roman"/>
        </w:rPr>
        <w:t>АКОНОДАТЕЛЬСТВА</w:t>
      </w:r>
    </w:p>
    <w:p w:rsidR="00000000" w:rsidRDefault="00861FD0">
      <w:pPr>
        <w:pStyle w:val="just"/>
      </w:pPr>
      <w:r>
        <w:t>10.1. В целях предупреждения и ликвидации загрязнения поверхностных и подземных вод, почвы и атмосферного воздуха бытовыми отходами и сточными водами, соблюдения санитарных и иных правил содержания земельных участков, относящихся к имуществ</w:t>
      </w:r>
      <w:r>
        <w:t>у общего пользования, садовых (огородных, дачных) земельных участков и прилегающих к ним территорий, обеспечения выполнения правил пожарной безопасности при эксплуатации печей, электросетей, электроустановок, средств пожаротушения, а также в целях охраны п</w:t>
      </w:r>
      <w:r>
        <w:t>амятников и объектов природы, истории и культуры на общем собрании членов Партнерства может избираться комиссия Партнерства по контролю за соблюдением законодательства, которая работает под руководством правления.</w:t>
      </w:r>
    </w:p>
    <w:p w:rsidR="00000000" w:rsidRDefault="00861FD0">
      <w:pPr>
        <w:pStyle w:val="just"/>
      </w:pPr>
      <w:r>
        <w:t xml:space="preserve">10.2. Комиссия Партнерства по контролю за </w:t>
      </w:r>
      <w:r>
        <w:t>соблюдением законодательства оказывает консультативную помощь членам Партнерства, обеспечивает выполнение садоводами, огородниками и дачниками земельного, природоохранного, лесного, водного законодательства, законодательства о градостроительстве, о санитар</w:t>
      </w:r>
      <w:r>
        <w:t>но-эпидемиологическом благополучии населения, о пожарной безопасности, составляет акты о нарушениях законодательства и передает такие акты для принятия мер на рассмотрение правления Партнерства, которое вправе представлять их в государственные органы, осущ</w:t>
      </w:r>
      <w:r>
        <w:t>ествляющие контроль за соблюдением законодательства.</w:t>
      </w:r>
    </w:p>
    <w:p w:rsidR="00000000" w:rsidRDefault="00861FD0">
      <w:pPr>
        <w:pStyle w:val="just"/>
      </w:pPr>
      <w:r>
        <w:t>10.3. Государственные органы, осуществляющие контроль за соблюдением законодательства, оказывают консультативную и практическую помощь членам данной комиссии и в обязательном порядке рассматривают предст</w:t>
      </w:r>
      <w:r>
        <w:t>авленные акты о нарушениях законодательства.</w:t>
      </w:r>
    </w:p>
    <w:p w:rsidR="00000000" w:rsidRDefault="00861FD0">
      <w:pPr>
        <w:pStyle w:val="just"/>
      </w:pPr>
      <w:r>
        <w:t>10.4. Члены комиссии Партнерства по контролю за соблюдением законодательства в установленном порядке могут быть назначены общественными инспекторами государственных органов, осуществляющих контроль за соблюдение</w:t>
      </w:r>
      <w:r>
        <w:t>м законодательства, и наделены соответствующими полномочиями.</w:t>
      </w:r>
    </w:p>
    <w:p w:rsidR="00000000" w:rsidRDefault="00861FD0">
      <w:pPr>
        <w:pStyle w:val="just"/>
      </w:pPr>
      <w:r>
        <w:t>10.5. В Партнерстве, число членов которого менее чем тридцать, комиссия по контролю за соблюдением законодательства может не избираться, ее функции в данном случае возлагаются на одного или неск</w:t>
      </w:r>
      <w:r>
        <w:t>ольких членов правления Партнерства.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11. ВЕДЕНИЕ ДЕЛОПРОИЗВОДСТВА</w:t>
      </w:r>
    </w:p>
    <w:p w:rsidR="00000000" w:rsidRDefault="00861FD0">
      <w:pPr>
        <w:pStyle w:val="just"/>
      </w:pPr>
      <w:r>
        <w:t>11.1. Протоколы общих собраний членов Партнерства подписывают председатель и секретарь такого собрания; данные протоколы заверяются печатью Партнерства и хранятся в его делах постоянно.</w:t>
      </w:r>
    </w:p>
    <w:p w:rsidR="00000000" w:rsidRDefault="00861FD0">
      <w:pPr>
        <w:pStyle w:val="just"/>
      </w:pPr>
      <w:r>
        <w:t>11.</w:t>
      </w:r>
      <w:r>
        <w:t>2. Протоколы заседаний правления и ревизионной комиссии (ревизора) Партнерства, комиссии Партнерства по контролю за соблюдением законодательства подписывает председатель правления или заместитель председателя правления либо соответственно председатель реви</w:t>
      </w:r>
      <w:r>
        <w:t>зионной комиссии (ревизор) и председатель комиссии Партнерства по контролю за соблюдением законодательства; данные протоколы заверяются печатью Партнерства и хранятся в его делах постоянно.</w:t>
      </w:r>
    </w:p>
    <w:p w:rsidR="00000000" w:rsidRDefault="00861FD0">
      <w:pPr>
        <w:pStyle w:val="just"/>
      </w:pPr>
      <w:r>
        <w:t>11.3. Копии протоколов общих собраний членов Партнерства, заседани</w:t>
      </w:r>
      <w:r>
        <w:t>й правления, ревизионной комиссии (ревизора) Партнерства, комиссии Партнерства по контролю за соблюдением законодательства, заверенные выписки из данных протоколов представляются для ознакомления членам Партнерства по их требованию, а также органу местного</w:t>
      </w:r>
      <w:r>
        <w:t xml:space="preserve"> самоуправления, на территории которого находится Партнерство, органам государственной власти соответствующего субъекта Российской Федерации, судебным и правоохранительным органам, организациям в соответствии с их запросами в письменной форме.</w:t>
      </w:r>
    </w:p>
    <w:p w:rsidR="00000000" w:rsidRDefault="00861FD0">
      <w:pPr>
        <w:pStyle w:val="just"/>
      </w:pPr>
      <w:r>
        <w:t>11.4. Партне</w:t>
      </w:r>
      <w:r>
        <w:t>рство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861FD0">
      <w:pPr>
        <w:pStyle w:val="just"/>
      </w:pPr>
      <w:r>
        <w:t>11.5. Партнерство предоставляет информацию о своей деятельности органам государственной статистики и налоговым органам, членам Партн</w:t>
      </w:r>
      <w:r>
        <w:t>ерства и иным лицам в соответствии с законодательством Российской Федерации.</w:t>
      </w:r>
    </w:p>
    <w:p w:rsidR="00000000" w:rsidRDefault="00861FD0">
      <w:pPr>
        <w:pStyle w:val="just"/>
      </w:pPr>
      <w:r>
        <w:t xml:space="preserve">11.6. Ответственность за организацию, состояние и достоверность бухгалтерского учета в Партнерстве, своевременное представление ежегодного отчета и другой финансовой отчетности в </w:t>
      </w:r>
      <w:r>
        <w:t>соответствующие органы, а также сведений о деятельности Партнерства, предоставляемых членам Партнерства, кредиторам и в средства массовой информации, несет правление.</w:t>
      </w:r>
    </w:p>
    <w:p w:rsidR="00000000" w:rsidRDefault="00861FD0">
      <w:pPr>
        <w:pStyle w:val="just"/>
      </w:pPr>
      <w:r>
        <w:t>11.7. Партнерство хранит следующие документы:</w:t>
      </w:r>
    </w:p>
    <w:p w:rsidR="00000000" w:rsidRDefault="00861FD0">
      <w:pPr>
        <w:pStyle w:val="just"/>
      </w:pPr>
      <w:r>
        <w:t>договор о создании Партнерства;</w:t>
      </w:r>
    </w:p>
    <w:p w:rsidR="00000000" w:rsidRDefault="00861FD0">
      <w:pPr>
        <w:pStyle w:val="just"/>
      </w:pPr>
      <w:r>
        <w:t>устав Партнерства, изменения и дополнения, внесенные в устав Партнерства, зарегистрированные в установленном порядке, решение о создании Партнерства, документ о государственной регистрации Партнерства;</w:t>
      </w:r>
    </w:p>
    <w:p w:rsidR="00000000" w:rsidRDefault="00861FD0">
      <w:pPr>
        <w:pStyle w:val="just"/>
      </w:pPr>
      <w:r>
        <w:t>документы, подтверждаю</w:t>
      </w:r>
      <w:r>
        <w:t>щие права Партнерства на имущество, находящееся на его балансе;</w:t>
      </w:r>
    </w:p>
    <w:p w:rsidR="00000000" w:rsidRDefault="00861FD0">
      <w:pPr>
        <w:pStyle w:val="just"/>
      </w:pPr>
      <w:r>
        <w:t>внутренние документы Партнерства;</w:t>
      </w:r>
    </w:p>
    <w:p w:rsidR="00000000" w:rsidRDefault="00861FD0">
      <w:pPr>
        <w:pStyle w:val="just"/>
      </w:pPr>
      <w:r>
        <w:t>положение о филиале или представительстве Партнерства;</w:t>
      </w:r>
    </w:p>
    <w:p w:rsidR="00000000" w:rsidRDefault="00861FD0">
      <w:pPr>
        <w:pStyle w:val="just"/>
      </w:pPr>
      <w:r>
        <w:t>годовые отчеты;</w:t>
      </w:r>
    </w:p>
    <w:p w:rsidR="00000000" w:rsidRDefault="00861FD0">
      <w:pPr>
        <w:pStyle w:val="just"/>
      </w:pPr>
      <w:r>
        <w:t>документы бухгалтерского учета;</w:t>
      </w:r>
    </w:p>
    <w:p w:rsidR="00000000" w:rsidRDefault="00861FD0">
      <w:pPr>
        <w:pStyle w:val="just"/>
      </w:pPr>
      <w:r>
        <w:t>документы бухгалтерской отчетности;</w:t>
      </w:r>
    </w:p>
    <w:p w:rsidR="00000000" w:rsidRDefault="00861FD0">
      <w:pPr>
        <w:pStyle w:val="just"/>
      </w:pPr>
      <w:r>
        <w:t>протоколы общих соб</w:t>
      </w:r>
      <w:r>
        <w:t>раний, заседаний правления, ревизионной комиссии (ревизора) Партнерства;</w:t>
      </w:r>
    </w:p>
    <w:p w:rsidR="00000000" w:rsidRDefault="00861FD0">
      <w:pPr>
        <w:pStyle w:val="just"/>
      </w:pPr>
      <w:r>
        <w:t>заключения ревизионной комиссии (ревизора) Партнерства, аудитора Партнерства, государственных и муниципальных органов финансового контроля;</w:t>
      </w:r>
    </w:p>
    <w:p w:rsidR="00000000" w:rsidRDefault="00861FD0">
      <w:pPr>
        <w:pStyle w:val="just"/>
      </w:pPr>
      <w:r>
        <w:t>иные документы, предусмотренные федеральным</w:t>
      </w:r>
      <w:r>
        <w:t xml:space="preserve"> законодательством;</w:t>
      </w:r>
    </w:p>
    <w:p w:rsidR="00000000" w:rsidRDefault="00861FD0">
      <w:pPr>
        <w:pStyle w:val="HTML"/>
      </w:pPr>
      <w:r>
        <w:t xml:space="preserve">    __________________________________;</w:t>
      </w:r>
    </w:p>
    <w:p w:rsidR="00000000" w:rsidRDefault="00861FD0">
      <w:pPr>
        <w:pStyle w:val="HTML"/>
      </w:pPr>
      <w:r>
        <w:t>(иные документы)</w:t>
      </w:r>
    </w:p>
    <w:p w:rsidR="00000000" w:rsidRDefault="00861FD0">
      <w:pPr>
        <w:pStyle w:val="just"/>
      </w:pPr>
      <w:r>
        <w:t>иные документы, предусмотренные внутренними документами Партнерства, решениями общего собрания, правления Партнерства, а также документы, предусмотренные правовыми актами Российск</w:t>
      </w:r>
      <w:r>
        <w:t>ой Федерации.</w:t>
      </w:r>
    </w:p>
    <w:p w:rsidR="00000000" w:rsidRDefault="00861FD0">
      <w:pPr>
        <w:pStyle w:val="just"/>
      </w:pPr>
      <w:r>
        <w:t>Партнерство обязано обеспечить членам Партнерства доступ к указанным выше документам.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12. ИМУЩЕСТВО ПАРТНЕРСТВА. УСЛОВИЯ ОПЛАТЫ ТРУДА НАЕМНЫХ РАБОТНИКОВ</w:t>
      </w:r>
    </w:p>
    <w:p w:rsidR="00000000" w:rsidRDefault="00861FD0">
      <w:pPr>
        <w:pStyle w:val="just"/>
      </w:pPr>
      <w:r>
        <w:t>12.1. Партнерство может иметь в собственности или в оперативном управлении здания, соору</w:t>
      </w:r>
      <w:r>
        <w:t>жения, оборудование, инвентарь, дороги, водонапорные башни, общие ворота и заборы, котельные, детские и спортивные площадки, площадки для сбора мусора, противопожарные сооружения, денежные средства в рублях и иностранной валюте, ценные бумаги и иное имущес</w:t>
      </w:r>
      <w:r>
        <w:t>тво общего пользования, предназначенное для обеспечения в пределах территории Партнерства потребностей членов в проходе, проезде, водоснабжении и водоотведении, электроснабжении, газоснабжении, теплоснабжении, охране, организации отдыха и иных потребностей</w:t>
      </w:r>
      <w:r>
        <w:t>.</w:t>
      </w:r>
    </w:p>
    <w:p w:rsidR="00000000" w:rsidRDefault="00861FD0">
      <w:pPr>
        <w:pStyle w:val="just"/>
      </w:pPr>
      <w:r>
        <w:t>12.2. Партнерство может иметь земельные участки в собственности или на ином праве в соответствии с законодательством Российской Федерации. Земельные участки, относящиеся к имуществу общего пользования, подлежат передаче в собственность Партнерства беспла</w:t>
      </w:r>
      <w:r>
        <w:t>тно. Федеральным законом могут быть установлены право Партнерства формировать в составе имущества целевой капитал, а также особенности правового положения Партнерств, формирующих целевой капитал.</w:t>
      </w:r>
    </w:p>
    <w:p w:rsidR="00000000" w:rsidRDefault="00861FD0">
      <w:pPr>
        <w:pStyle w:val="just"/>
      </w:pPr>
      <w:r>
        <w:t>12.3. Источниками формирования имущества Партнерства в денеж</w:t>
      </w:r>
      <w:r>
        <w:t>ной и иных формах являются:</w:t>
      </w:r>
    </w:p>
    <w:p w:rsidR="00000000" w:rsidRDefault="00861FD0">
      <w:pPr>
        <w:pStyle w:val="just"/>
      </w:pPr>
      <w:r>
        <w:t>вступительные взносы членов Партнерства;</w:t>
      </w:r>
    </w:p>
    <w:p w:rsidR="00000000" w:rsidRDefault="00861FD0">
      <w:pPr>
        <w:pStyle w:val="just"/>
      </w:pPr>
      <w:r>
        <w:t>долгосрочные и краткосрочные кредиты, займы;</w:t>
      </w:r>
    </w:p>
    <w:p w:rsidR="00000000" w:rsidRDefault="00861FD0">
      <w:pPr>
        <w:pStyle w:val="just"/>
      </w:pPr>
      <w:r>
        <w:t>регулярные и единовременные поступления от членов Партнерства;</w:t>
      </w:r>
    </w:p>
    <w:p w:rsidR="00000000" w:rsidRDefault="00861FD0">
      <w:pPr>
        <w:pStyle w:val="just"/>
      </w:pPr>
      <w:r>
        <w:t>добровольные имущественные взносы и пожертвования;</w:t>
      </w:r>
    </w:p>
    <w:p w:rsidR="00000000" w:rsidRDefault="00861FD0">
      <w:pPr>
        <w:pStyle w:val="just"/>
      </w:pPr>
      <w:r>
        <w:t>выручка от реализации товаро</w:t>
      </w:r>
      <w:r>
        <w:t>в, работ, услуг;</w:t>
      </w:r>
    </w:p>
    <w:p w:rsidR="00000000" w:rsidRDefault="00861FD0">
      <w:pPr>
        <w:pStyle w:val="just"/>
      </w:pPr>
      <w:r>
        <w:t>дивиденды (доходы, проценты), получаемые по акциям, облигациям, другим ценным бумагам и вкладам;</w:t>
      </w:r>
    </w:p>
    <w:p w:rsidR="00000000" w:rsidRDefault="00861FD0">
      <w:pPr>
        <w:pStyle w:val="just"/>
      </w:pPr>
      <w:r>
        <w:t>доходы, получаемые от собственности Партнерства;</w:t>
      </w:r>
    </w:p>
    <w:p w:rsidR="00000000" w:rsidRDefault="00861FD0">
      <w:pPr>
        <w:pStyle w:val="just"/>
      </w:pPr>
      <w:r>
        <w:t>другие не запрещенные законом поступления.</w:t>
      </w:r>
    </w:p>
    <w:p w:rsidR="00000000" w:rsidRDefault="00861FD0">
      <w:pPr>
        <w:pStyle w:val="just"/>
      </w:pPr>
      <w:r>
        <w:t>Приобретенное или созданное таким Партнерством на взносы его членов является собственностью Партнерства как юридического лица.</w:t>
      </w:r>
    </w:p>
    <w:p w:rsidR="00000000" w:rsidRDefault="00861FD0">
      <w:pPr>
        <w:pStyle w:val="just"/>
      </w:pPr>
      <w:r>
        <w:t>Законами могут устанавливаться ограничения на источники доходов Партнерства.</w:t>
      </w:r>
    </w:p>
    <w:p w:rsidR="00000000" w:rsidRDefault="00861FD0">
      <w:pPr>
        <w:pStyle w:val="just"/>
      </w:pPr>
      <w:r>
        <w:t>12.4. Порядок регулярных и единовременных поступлени</w:t>
      </w:r>
      <w:r>
        <w:t>й от членов Партнерства устанавливается общим собранием Партнерства.</w:t>
      </w:r>
    </w:p>
    <w:p w:rsidR="00000000" w:rsidRDefault="00861FD0">
      <w:pPr>
        <w:pStyle w:val="just"/>
      </w:pPr>
      <w:r>
        <w:t>Примечание: такой порядок может быть определен в уставе.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just"/>
      </w:pPr>
      <w:r>
        <w:t>12.5. Полученная Партнерством прибыль не подлежит распределению между членами Партнерства.</w:t>
      </w:r>
    </w:p>
    <w:p w:rsidR="00000000" w:rsidRDefault="00861FD0">
      <w:pPr>
        <w:pStyle w:val="just"/>
      </w:pPr>
      <w:r>
        <w:t>12.6. Партнерство не вправе осуществля</w:t>
      </w:r>
      <w:r>
        <w:t>ть выплату вознаграждения членам за участие в общем собрании.</w:t>
      </w:r>
    </w:p>
    <w:p w:rsidR="00000000" w:rsidRDefault="00861FD0">
      <w:pPr>
        <w:pStyle w:val="just"/>
      </w:pPr>
      <w:r>
        <w:t>12.7. Законодательством Российской Федерации могут устанавливаться ограничения на осуществление Партнерством пожертвований политическим партиям, их региональным отделениям, а также в избирательн</w:t>
      </w:r>
      <w:r>
        <w:t>ые фонды, фонды референдума.</w:t>
      </w:r>
    </w:p>
    <w:p w:rsidR="00000000" w:rsidRDefault="00861FD0">
      <w:pPr>
        <w:pStyle w:val="just"/>
      </w:pPr>
      <w:r>
        <w:t>12.8. За счет целевых взносов членов и полученной прибыли Партнерство создает следующие фонды:</w:t>
      </w:r>
    </w:p>
    <w:p w:rsidR="00000000" w:rsidRDefault="00861FD0">
      <w:pPr>
        <w:pStyle w:val="just"/>
      </w:pPr>
      <w:r>
        <w:t>- специальный;</w:t>
      </w:r>
    </w:p>
    <w:p w:rsidR="00000000" w:rsidRDefault="00861FD0">
      <w:pPr>
        <w:pStyle w:val="just"/>
      </w:pPr>
      <w:r>
        <w:t>- неделимый;</w:t>
      </w:r>
    </w:p>
    <w:p w:rsidR="00000000" w:rsidRDefault="00861FD0">
      <w:pPr>
        <w:pStyle w:val="just"/>
      </w:pPr>
      <w:r>
        <w:t>- взаимного кредитования;</w:t>
      </w:r>
    </w:p>
    <w:p w:rsidR="00000000" w:rsidRDefault="00861FD0">
      <w:pPr>
        <w:pStyle w:val="just"/>
      </w:pPr>
      <w:r>
        <w:t>- проката;</w:t>
      </w:r>
    </w:p>
    <w:p w:rsidR="00000000" w:rsidRDefault="00861FD0">
      <w:pPr>
        <w:pStyle w:val="just"/>
      </w:pPr>
      <w:r>
        <w:t>- оплаты труда;</w:t>
      </w:r>
    </w:p>
    <w:p w:rsidR="00000000" w:rsidRDefault="00861FD0">
      <w:pPr>
        <w:pStyle w:val="just"/>
      </w:pPr>
      <w:r>
        <w:t>- представительский;</w:t>
      </w:r>
    </w:p>
    <w:p w:rsidR="00000000" w:rsidRDefault="00861FD0">
      <w:pPr>
        <w:pStyle w:val="just"/>
      </w:pPr>
      <w:r>
        <w:t>- резервный</w:t>
      </w:r>
    </w:p>
    <w:p w:rsidR="00000000" w:rsidRDefault="00861FD0">
      <w:pPr>
        <w:pStyle w:val="just"/>
      </w:pPr>
      <w:r>
        <w:t>и другие - по реше</w:t>
      </w:r>
      <w:r>
        <w:t>нию общего собрания членов Партнерства.</w:t>
      </w:r>
    </w:p>
    <w:p w:rsidR="00000000" w:rsidRDefault="00861FD0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Партнерства.</w:t>
      </w:r>
    </w:p>
    <w:p w:rsidR="00000000" w:rsidRDefault="00861FD0">
      <w:pPr>
        <w:pStyle w:val="just"/>
      </w:pPr>
      <w:r>
        <w:t>12.9. Размер и порядок уплаты членами целевых взносов уста</w:t>
      </w:r>
      <w:r>
        <w:t>навливаются общим собранием Партнерства.</w:t>
      </w:r>
    </w:p>
    <w:p w:rsidR="00000000" w:rsidRDefault="00861FD0">
      <w:pPr>
        <w:pStyle w:val="just"/>
      </w:pPr>
      <w:r>
        <w:t>Примечание: такой порядок может быть определен в уставе.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just"/>
      </w:pPr>
      <w:r>
        <w:t>12.10. Условия оплаты труда работников, заключивших трудовые договоры с Партнерством, определяются решением правления в трудовых договорах с такими работника</w:t>
      </w:r>
      <w:r>
        <w:t>ми. Партнерство вправе заключать гражданско-правовые договоры на выполнение отдельных работ или услуг.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13. РЕОРГАНИЗАЦИЯ</w:t>
      </w:r>
    </w:p>
    <w:p w:rsidR="00000000" w:rsidRDefault="00861FD0">
      <w:pPr>
        <w:pStyle w:val="just"/>
      </w:pPr>
      <w:r>
        <w:t>13.1. Партнерство может быть добровольно реорганизовано в порядке, предусмотренном статьей 39 Федерального закона "О садоводческих, ог</w:t>
      </w:r>
      <w:r>
        <w:t>ороднических и дачных некоммерческих объединениях граждан". Другие основания и порядок реорганизации Партнерства определяются статьями 57 - 60 Гражданского кодекса Российской Федерации и иными федеральными законами.</w:t>
      </w:r>
    </w:p>
    <w:p w:rsidR="00000000" w:rsidRDefault="00861FD0">
      <w:pPr>
        <w:pStyle w:val="just"/>
      </w:pPr>
      <w:r>
        <w:t>13.2. Партнерство вправе преобразоваться</w:t>
      </w:r>
      <w:r>
        <w:t xml:space="preserve"> в автономную некоммерческую организацию, хозяйственное общество.</w:t>
      </w:r>
    </w:p>
    <w:p w:rsidR="00000000" w:rsidRDefault="00861FD0">
      <w:pPr>
        <w:pStyle w:val="just"/>
      </w:pPr>
      <w:r>
        <w:t>13.3. Решение о преобразовании Партнерства принимается единогласно.</w:t>
      </w:r>
    </w:p>
    <w:p w:rsidR="00000000" w:rsidRDefault="00861FD0">
      <w:pPr>
        <w:pStyle w:val="just"/>
      </w:pPr>
      <w:r>
        <w:t>13.4. При реорганизации Партнерства вносятся соответствующие изменения в его устав или принимается новый устав.</w:t>
      </w:r>
    </w:p>
    <w:p w:rsidR="00000000" w:rsidRDefault="00861FD0">
      <w:pPr>
        <w:pStyle w:val="just"/>
      </w:pPr>
      <w:r>
        <w:t xml:space="preserve">13.5. При реорганизации Партнерства права и обязанности его членов переходят к правопреемнику в соответствии с передаточным актом или разделительным балансом, в которых должны содержаться положения о правопреемстве по всем обязательствам реорганизованного </w:t>
      </w:r>
      <w:r>
        <w:t>Партнерства перед его кредиторами и должниками.</w:t>
      </w:r>
    </w:p>
    <w:p w:rsidR="00000000" w:rsidRDefault="00861FD0">
      <w:pPr>
        <w:pStyle w:val="just"/>
      </w:pPr>
      <w:r>
        <w:t>13.6. Передаточный акт или разделительный баланс Партнерства утверждается общим собранием членов Партнерства и представляется вместе с учредительными документами для государственной регистрации вновь возникши</w:t>
      </w:r>
      <w:r>
        <w:t>х юридических лиц или для внесения изменений в устав Партнерства.</w:t>
      </w:r>
    </w:p>
    <w:p w:rsidR="00000000" w:rsidRDefault="00861FD0">
      <w:pPr>
        <w:pStyle w:val="just"/>
      </w:pPr>
      <w:r>
        <w:t>13.7. Члены реорганизованного Партнерства становятся членами вновь создаваемых садоводческих, огороднических или дачных некоммерческих объединений.</w:t>
      </w:r>
    </w:p>
    <w:p w:rsidR="00000000" w:rsidRDefault="00861FD0">
      <w:pPr>
        <w:pStyle w:val="just"/>
      </w:pPr>
      <w:r>
        <w:t>13.8. Если разделительный баланс Партнерст</w:t>
      </w:r>
      <w:r>
        <w:t>ва не дает возможности определить его правопреемника, вновь возникшие юридические лица несут солидарную ответственность по обязательствам реорганизованного либо реорганизуемого Партнерства перед его кредиторами.</w:t>
      </w:r>
    </w:p>
    <w:p w:rsidR="00000000" w:rsidRDefault="00861FD0">
      <w:pPr>
        <w:pStyle w:val="just"/>
      </w:pPr>
      <w:r>
        <w:t>13.9. Партнерство считается реорганизованным</w:t>
      </w:r>
      <w:r>
        <w:t xml:space="preserve"> с момента государственной регистрации вновь создаваемого юридического лица, за исключением случаев реорганизации в форме присоединения.</w:t>
      </w:r>
    </w:p>
    <w:p w:rsidR="00000000" w:rsidRDefault="00861FD0">
      <w:pPr>
        <w:pStyle w:val="just"/>
      </w:pPr>
      <w:r>
        <w:t>13.10. При государственной регистрации Партнерства в форме присоединения к нему другого Партнерства первое из них счита</w:t>
      </w:r>
      <w:r>
        <w:t>ется реорганизованным с момента внесения в Единый государственный реестр юридических лиц записи о прекращении деятельности присоединенного объединения.</w:t>
      </w:r>
    </w:p>
    <w:p w:rsidR="00000000" w:rsidRDefault="00861FD0">
      <w:pPr>
        <w:pStyle w:val="just"/>
      </w:pPr>
      <w:r>
        <w:t>13.11. Государственная регистрация вновь созданных в результате реорганизации садоводческих, огородничес</w:t>
      </w:r>
      <w:r>
        <w:t>ких или дачных некоммерческих объединений и внесение в Единый государственный реестр юридических лиц записей о прекращении деятельности реорганизованных садоводческих, огороднических или дачных некоммерческих объединений осуществляются в порядке, установле</w:t>
      </w:r>
      <w:r>
        <w:t>нном Законом о государственной регистрации юридических лиц.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14. ЛИКВИДАЦИЯ ПАРТНЕРСТВА</w:t>
      </w:r>
    </w:p>
    <w:p w:rsidR="00000000" w:rsidRDefault="00861FD0">
      <w:pPr>
        <w:pStyle w:val="just"/>
      </w:pPr>
      <w:r>
        <w:t>14.1. Партнерство может быть ликвидировано добровольно в порядке, установленном статьями 61 - 64 Гражданского кодекса Российской Федерации, с учетом требований статьи 4</w:t>
      </w:r>
      <w:r>
        <w:t>0 Федерального закона "О садоводческих, огороднических и дачных некоммерческих объединениях граждан".</w:t>
      </w:r>
    </w:p>
    <w:p w:rsidR="00000000" w:rsidRDefault="00861FD0">
      <w:pPr>
        <w:pStyle w:val="just"/>
      </w:pPr>
      <w:r>
        <w:t>14.2. Партнерство может быть ликвидировано по решению суда по основаниям, предусмотренным частью 2 пункта 2 статьи 61 Гражданского кодекса Российской Феде</w:t>
      </w:r>
      <w:r>
        <w:t>рации. Требование о ликвидации Партнерства может быть предъявлено в суд органом государственной власти или органом местного самоуправления, которым законом предоставлено право на предъявление такого требования.</w:t>
      </w:r>
    </w:p>
    <w:p w:rsidR="00000000" w:rsidRDefault="00861FD0">
      <w:pPr>
        <w:pStyle w:val="just"/>
      </w:pPr>
      <w:r>
        <w:t>14.3. При ликвидации Партнерства как юридичес</w:t>
      </w:r>
      <w:r>
        <w:t>кого лица сохраняются права его бывших членов на земельные участки и другое недвижимое имущество.</w:t>
      </w:r>
    </w:p>
    <w:p w:rsidR="00000000" w:rsidRDefault="00861FD0">
      <w:pPr>
        <w:pStyle w:val="just"/>
      </w:pPr>
      <w:r>
        <w:t>14.4. Общее собрание членов Партнерства либо принявший решение о его ликвидации орган назначают ликвидационную комиссию и определяют в соответствии с Гражданс</w:t>
      </w:r>
      <w:r>
        <w:t>ким кодексом Российской Федерации и Федеральным законом порядок и сроки ликвидации Партнерства.</w:t>
      </w:r>
    </w:p>
    <w:p w:rsidR="00000000" w:rsidRDefault="00861FD0">
      <w:pPr>
        <w:pStyle w:val="just"/>
      </w:pPr>
      <w:r>
        <w:t xml:space="preserve">14.5. С момента назначения ликвидационной комиссии к ней переходят полномочия на управление делами ликвидируемого Партнерства. Ликвидационная комиссия от имени </w:t>
      </w:r>
      <w:r>
        <w:t>ликвидируемого Партнерства выступает его полномочным представителем в органах государственной власти, органах местного самоуправления и суде.</w:t>
      </w:r>
    </w:p>
    <w:p w:rsidR="00000000" w:rsidRDefault="00861FD0">
      <w:pPr>
        <w:pStyle w:val="just"/>
      </w:pPr>
      <w:r>
        <w:t>14.6. Орган, осуществляющий государственную регистрацию юридических лиц, вносит в Единый государственный реестр юр</w:t>
      </w:r>
      <w:r>
        <w:t>идических лиц сведения о том, что Партнерство находится в процессе ликвидации.</w:t>
      </w:r>
    </w:p>
    <w:p w:rsidR="00000000" w:rsidRDefault="00861FD0">
      <w:pPr>
        <w:pStyle w:val="just"/>
      </w:pPr>
      <w:r>
        <w:t>14.7.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Партнерства, порядке</w:t>
      </w:r>
      <w:r>
        <w:t xml:space="preserve"> и сроке предъявления требований кредиторов Партнерства. Срок предъявления требований кредиторов не может быть менее чем два месяца с момента публикации сообщения о ликвидации Партнерства.</w:t>
      </w:r>
    </w:p>
    <w:p w:rsidR="00000000" w:rsidRDefault="00861FD0">
      <w:pPr>
        <w:pStyle w:val="just"/>
      </w:pPr>
      <w:r>
        <w:t>14.8. Ликвидационная комиссия принимает меры по выявлению кредиторо</w:t>
      </w:r>
      <w:r>
        <w:t>в и получению дебиторской задолженности, а также уведомляет в письменной форме кредиторов о ликвидации Партнерства.</w:t>
      </w:r>
    </w:p>
    <w:p w:rsidR="00000000" w:rsidRDefault="00861FD0">
      <w:pPr>
        <w:pStyle w:val="just"/>
      </w:pPr>
      <w:r>
        <w:t>14.9. По окончании срока предъявления требований кредиторов к Партнерству ликвидационная комиссия составляет промежуточный ликвидационный ба</w:t>
      </w:r>
      <w:r>
        <w:t>ланс, который содержит сведения о наличии земли и другого имущества общего пользования ликвидируемого Партнерства, перечне предъявленных кредиторами требований и результатах их рассмотрения.</w:t>
      </w:r>
    </w:p>
    <w:p w:rsidR="00000000" w:rsidRDefault="00861FD0">
      <w:pPr>
        <w:pStyle w:val="just"/>
      </w:pPr>
      <w:r>
        <w:t>14.10. Промежуточный ликвидационный баланс утверждается общим соб</w:t>
      </w:r>
      <w:r>
        <w:t>ранием членов Партнерства либо принявшим решение о его ликвидации органом.</w:t>
      </w:r>
    </w:p>
    <w:p w:rsidR="00000000" w:rsidRDefault="00861FD0">
      <w:pPr>
        <w:pStyle w:val="just"/>
      </w:pPr>
      <w:r>
        <w:t>14.11. После принятия решения о ликвидации Партнерства его члены обязаны погасить полностью задолженность по взносам в размерах и в сроки, которые установлены общим собранием членов</w:t>
      </w:r>
      <w:r>
        <w:t xml:space="preserve"> Партнерства.</w:t>
      </w:r>
    </w:p>
    <w:p w:rsidR="00000000" w:rsidRDefault="00861FD0">
      <w:pPr>
        <w:pStyle w:val="just"/>
      </w:pPr>
      <w:r>
        <w:t>14.12. Распоряжение земельным участком ликвидируемого Партнерства осуществляется в порядке, установленном законодательством Российской Федерации и законодательством субъектов Российской Федерации.</w:t>
      </w:r>
    </w:p>
    <w:p w:rsidR="00000000" w:rsidRDefault="00861FD0">
      <w:pPr>
        <w:pStyle w:val="just"/>
      </w:pPr>
      <w:r>
        <w:t>14.13. Выплата средств кредиторам ликвидируем</w:t>
      </w:r>
      <w:r>
        <w:t>ого Партнерства производится ликвидационной комиссией в порядке очередности, установленной Гражданским кодексом Российской Федерации, и в соответствии с промежуточным ликвидационным балансом начиная со дня его утверждения.</w:t>
      </w:r>
    </w:p>
    <w:p w:rsidR="00000000" w:rsidRDefault="00861FD0">
      <w:pPr>
        <w:pStyle w:val="just"/>
      </w:pPr>
      <w:r>
        <w:t xml:space="preserve">14.14. После завершения расчетов </w:t>
      </w:r>
      <w:r>
        <w:t>с кредиторами ликвидационная комиссия составляет ликвидационный баланс, который утверждают общее собрание членов Партнерства либо принявший решение о ликвидации Партнерства орган.</w:t>
      </w:r>
    </w:p>
    <w:p w:rsidR="00000000" w:rsidRDefault="00861FD0">
      <w:pPr>
        <w:pStyle w:val="just"/>
      </w:pPr>
      <w:r>
        <w:t>14.15. Земельный участок и недвижимое имущество, находящиеся в собственности</w:t>
      </w:r>
      <w:r>
        <w:t xml:space="preserve"> Партнерства и оставшиеся после удовлетворения требований кредиторов, могут быть с согласия бывших членов Партнерства проданы в порядке, предусмотренном законодательством Российской Федерации, а вырученные средства за указанные земельный участок и недвижим</w:t>
      </w:r>
      <w:r>
        <w:t>ое имущество переданы членам Партнерства в равных долях.</w:t>
      </w:r>
    </w:p>
    <w:p w:rsidR="00000000" w:rsidRDefault="00861FD0">
      <w:pPr>
        <w:pStyle w:val="just"/>
      </w:pPr>
      <w:r>
        <w:t>14.16. При определении выкупной цены земельного участка и находящегося на нем недвижимого имущества Партнерства в нее включаются рыночная стоимость указанных земельного участка и имущества, а также в</w:t>
      </w:r>
      <w:r>
        <w:t>се убытки, причиненные собственнику указанных земельного участка и имущества их изъятием, в том числе убытки, которые собственник несет в связи с досрочным прекращением своих обязательств перед третьими лицами, в том числе упущенная выгода.</w:t>
      </w:r>
    </w:p>
    <w:p w:rsidR="00000000" w:rsidRDefault="00861FD0">
      <w:pPr>
        <w:pStyle w:val="just"/>
      </w:pPr>
      <w:r>
        <w:t>14.17. В случае</w:t>
      </w:r>
      <w:r>
        <w:t xml:space="preserve"> если использование имущества ликвидируемого Партнерства, в соответствии с его учредительными документами, не представляется возможным, оно обращается в доход государства.</w:t>
      </w:r>
    </w:p>
    <w:p w:rsidR="00000000" w:rsidRDefault="00861FD0">
      <w:pPr>
        <w:pStyle w:val="just"/>
      </w:pPr>
      <w:r>
        <w:t>14.18. Ликвидация Партнерства считается завершенной, Партнерство - прекратившим суще</w:t>
      </w:r>
      <w:r>
        <w:t>ствование после внесения об этом записи в Единый государственный реестр юридических лиц, и орган, осуществляющий государственную регистрацию юридических лиц, сообщает о ликвидации Партнерства в органах печати, в которых публикуются данные о государственной</w:t>
      </w:r>
      <w:r>
        <w:t xml:space="preserve"> регистрации юридических лиц.</w:t>
      </w:r>
    </w:p>
    <w:p w:rsidR="00000000" w:rsidRDefault="00861FD0">
      <w:pPr>
        <w:pStyle w:val="just"/>
      </w:pPr>
      <w:r>
        <w:t>14.19. Документы и бухгалтерская отчетность ликвидированного Партнерства передаются на хранение в государственный архив, который обязан в случае необходимости допускать для ознакомления с указанными материалами членов ликвидир</w:t>
      </w:r>
      <w:r>
        <w:t>ованного Партнерства и его кредиторов, а также выдавать по их просьбе необходимые копии, выписки и справки.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3"/>
        <w:rPr>
          <w:rFonts w:eastAsia="Times New Roman"/>
        </w:rPr>
      </w:pPr>
      <w:r>
        <w:rPr>
          <w:rFonts w:eastAsia="Times New Roman"/>
        </w:rPr>
        <w:t>15. СВЕДЕНИЯ О ФИЛИАЛАХ И ПРЕДСТАВИТЕЛЬСТВАХ</w:t>
      </w:r>
    </w:p>
    <w:p w:rsidR="00000000" w:rsidRDefault="00861FD0">
      <w:pPr>
        <w:pStyle w:val="just"/>
      </w:pPr>
      <w:r>
        <w:t>Примечание: статья включается при наличии филиалов и/или представительств.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just"/>
      </w:pPr>
      <w:r>
        <w:t>15.1. В Партнерстве создан _______________ филиал по адресу: _____________________.</w:t>
      </w:r>
    </w:p>
    <w:p w:rsidR="00000000" w:rsidRDefault="00861FD0">
      <w:pPr>
        <w:pStyle w:val="just"/>
      </w:pPr>
      <w:r>
        <w:t>15.2. _______________ филиал Партнерства выполняет следующие функции:</w:t>
      </w:r>
    </w:p>
    <w:p w:rsidR="00000000" w:rsidRDefault="00861FD0">
      <w:pPr>
        <w:pStyle w:val="just"/>
      </w:pPr>
      <w:r>
        <w:t>__________________________</w:t>
      </w:r>
      <w:r>
        <w:t>_________________;</w:t>
      </w:r>
    </w:p>
    <w:p w:rsidR="00000000" w:rsidRDefault="00861FD0">
      <w:pPr>
        <w:pStyle w:val="just"/>
      </w:pPr>
      <w:r>
        <w:t>___________________________________________;</w:t>
      </w:r>
    </w:p>
    <w:p w:rsidR="00000000" w:rsidRDefault="00861FD0">
      <w:pPr>
        <w:pStyle w:val="just"/>
      </w:pPr>
      <w:r>
        <w:t>___________________________________________.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just"/>
      </w:pPr>
      <w:r>
        <w:t>15.3. В Партнерстве открыто _______________ представительство по адресу: _____________________.</w:t>
      </w:r>
    </w:p>
    <w:p w:rsidR="00000000" w:rsidRDefault="00861FD0">
      <w:pPr>
        <w:pStyle w:val="just"/>
      </w:pPr>
      <w:r>
        <w:t>15.4. _______________ представительство Партнерств</w:t>
      </w:r>
      <w:r>
        <w:t>а выполняет следующие функции:</w:t>
      </w:r>
    </w:p>
    <w:p w:rsidR="00000000" w:rsidRDefault="00861FD0">
      <w:pPr>
        <w:pStyle w:val="just"/>
      </w:pPr>
      <w:r>
        <w:t>___________________________________________;</w:t>
      </w:r>
    </w:p>
    <w:p w:rsidR="00000000" w:rsidRDefault="00861FD0">
      <w:pPr>
        <w:pStyle w:val="just"/>
      </w:pPr>
      <w:r>
        <w:t>___________________________________________;</w:t>
      </w:r>
    </w:p>
    <w:p w:rsidR="00000000" w:rsidRDefault="00861FD0">
      <w:pPr>
        <w:pStyle w:val="just"/>
      </w:pPr>
      <w:r>
        <w:t>___________________________________________.</w:t>
      </w:r>
    </w:p>
    <w:p w:rsidR="00000000" w:rsidRDefault="00861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FD0">
      <w:pPr>
        <w:pStyle w:val="right"/>
      </w:pPr>
      <w:r>
        <w:t>Источник - Кабанов О.М.</w:t>
      </w:r>
    </w:p>
    <w:p w:rsidR="00000000" w:rsidRDefault="00861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https://порядокправа.рф/obrazecy/ustav_sadovodcheskogo_ogorodnicheskogo_dachnogo_nekommercheskogo_partnerstva_organy_upravleniya_obshhe.htm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D0"/>
    <w:rsid w:val="0086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529BEA-B4D5-4AAA-8417-8D84F18C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92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dovodcheskogo_ogorodnicheskogo_dachnogo_nekommercheskogo_partnerstva_organy_upravleniya_ob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7582</Words>
  <Characters>43220</Characters>
  <Application>Microsoft Office Word</Application>
  <DocSecurity>0</DocSecurity>
  <Lines>360</Lines>
  <Paragraphs>101</Paragraphs>
  <ScaleCrop>false</ScaleCrop>
  <Company/>
  <LinksUpToDate>false</LinksUpToDate>
  <CharactersWithSpaces>50701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садоводческого (огороднического, дачного) некоммерческого партнерства (органы управления: общее собрание, правление, председатель правления,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