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74A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региональной общественной организации (общее собрание, правление, председатель правления, президент, вице-президент, директор, администрация, ревизионная комиссия)</w:t>
      </w:r>
    </w:p>
    <w:p w:rsidR="00000000" w:rsidRDefault="000E374A">
      <w:pPr>
        <w:pStyle w:val="right"/>
      </w:pPr>
      <w:r>
        <w:t>УТВЕРЖДЕН Учредительным собранием _______________________ "__"___________ ____ г.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региональной общественной организации</w:t>
      </w: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"___________________________________" (Общее собрание, Правление, Председатель Правления, Президент, Вице-президент, Директор, Ад</w:t>
      </w:r>
      <w:r>
        <w:rPr>
          <w:rFonts w:eastAsia="Times New Roman"/>
        </w:rPr>
        <w:t>министрация, Ревизионная комиссия)</w:t>
      </w: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374A">
      <w:pPr>
        <w:pStyle w:val="just"/>
      </w:pPr>
      <w:r>
        <w:t>1.1. Региональная общественная организация "_______________", именуемая в дальнейшем "Организация", является основанным на членстве общественным объединением, созданным на ос</w:t>
      </w:r>
      <w:r>
        <w:t>нове совместной деятельности для защиты общих интересов и достижения уставных целей объединившихся граждан и юридических лиц - общественных объединений.</w:t>
      </w:r>
    </w:p>
    <w:p w:rsidR="00000000" w:rsidRDefault="000E374A">
      <w:pPr>
        <w:pStyle w:val="just"/>
      </w:pPr>
      <w:r>
        <w:t>Сокращенное наименование Организации: _________________________.</w:t>
      </w:r>
    </w:p>
    <w:p w:rsidR="00000000" w:rsidRDefault="000E374A">
      <w:pPr>
        <w:pStyle w:val="just"/>
      </w:pPr>
      <w:r>
        <w:t>Полное наименование Организации на ино</w:t>
      </w:r>
      <w:r>
        <w:t>странном языке или языке народов Российской Федерации: "________________________".</w:t>
      </w:r>
    </w:p>
    <w:p w:rsidR="00000000" w:rsidRDefault="000E374A">
      <w:pPr>
        <w:pStyle w:val="just"/>
      </w:pPr>
      <w:r>
        <w:t>Сокращенное наименование Организации на иностранном языке или языке народов Российской Федерации: "_______________".</w:t>
      </w:r>
    </w:p>
    <w:p w:rsidR="00000000" w:rsidRDefault="000E374A">
      <w:pPr>
        <w:pStyle w:val="just"/>
      </w:pPr>
      <w:r>
        <w:t>1.2. Организация является юридическим лицом с момента ее</w:t>
      </w:r>
      <w:r>
        <w:t xml:space="preserve"> государственной регистрации в соответствии с требованиями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E374A">
      <w:pPr>
        <w:pStyle w:val="just"/>
      </w:pPr>
      <w:r>
        <w:t>1.3. Организация может от своего имени приобретать и осуществлять имущественные и личные неимущественные права, нести обязанности, быть истцом и ответчиком</w:t>
      </w:r>
      <w:r>
        <w:t xml:space="preserve"> в суде общей юрисдикции, арбитражном и третейском судах, в интересах достижения уставных целей совершать сделки, соответствующие уставным целям Организации и законодательству Российской Федерации, как на территории Российской Федерации, так и за границей.</w:t>
      </w:r>
    </w:p>
    <w:p w:rsidR="00000000" w:rsidRDefault="000E374A">
      <w:pPr>
        <w:pStyle w:val="just"/>
      </w:pPr>
      <w:r>
        <w:lastRenderedPageBreak/>
        <w:t>Организация имеет обособленное имущество и самостоятельный баланс, расчетный и иные счета в банках и иных кредитных учреждениях.</w:t>
      </w:r>
    </w:p>
    <w:p w:rsidR="00000000" w:rsidRDefault="000E374A">
      <w:pPr>
        <w:pStyle w:val="just"/>
      </w:pPr>
      <w:r>
        <w:t xml:space="preserve">1.4. Организация может иметь флаги, эмблемы, вымпелы и другую символику </w:t>
      </w:r>
      <w:r>
        <w:rPr>
          <w:vertAlign w:val="superscript"/>
        </w:rPr>
        <w:t>2</w:t>
      </w:r>
      <w:r>
        <w:t xml:space="preserve"> . Символика Организации не совпадает с государственн</w:t>
      </w:r>
      <w:r>
        <w:t xml:space="preserve">ой символикой Российской Федерации и субъектов Российской Федерации, а также с символикой иностранных государств. Символика Организации не нарушает права граждан на интеллектуальную собственность, не оскорбляет их национальные и религиозные чувства </w:t>
      </w:r>
      <w:r>
        <w:rPr>
          <w:vertAlign w:val="superscript"/>
        </w:rPr>
        <w:t>3</w:t>
      </w:r>
      <w:r>
        <w:t xml:space="preserve"> .</w:t>
      </w:r>
    </w:p>
    <w:p w:rsidR="00000000" w:rsidRDefault="000E374A">
      <w:pPr>
        <w:pStyle w:val="just"/>
      </w:pPr>
      <w:r>
        <w:t>Сим</w:t>
      </w:r>
      <w:r>
        <w:t xml:space="preserve">волика Организации зарегистрирована в порядке, установленном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0E374A">
      <w:pPr>
        <w:pStyle w:val="just"/>
      </w:pPr>
      <w:r>
        <w:t>1.5. Организация осуществляет свою деятельность в соответствии с Конституцией Российской Федерации, Гражданским кодексом Российской Федерации, Федеральн</w:t>
      </w:r>
      <w:r>
        <w:t>ым законом от 12.01.1996 N 7-ФЗ "О некоммерческих организациях", Федеральным законом от 19.05.1995 N 82-ФЗ "Об общественных объединениях", иными действующими правовыми актами Российской Федерации, настоящим Уставом и руководствуется в своей деятельности об</w:t>
      </w:r>
      <w:r>
        <w:t>щепризнанными международными принципами, нормами и стандартами.</w:t>
      </w:r>
    </w:p>
    <w:p w:rsidR="00000000" w:rsidRDefault="000E374A">
      <w:pPr>
        <w:pStyle w:val="just"/>
      </w:pPr>
      <w:r>
        <w:t>1.6. Деятельность Организации основывается на принципах добровольности, равноправия, самоуправления и законности.</w:t>
      </w:r>
    </w:p>
    <w:p w:rsidR="00000000" w:rsidRDefault="000E374A">
      <w:pPr>
        <w:pStyle w:val="just"/>
      </w:pPr>
      <w:r>
        <w:t xml:space="preserve">1.7. Организация создается без ограничения срока деятельности </w:t>
      </w:r>
      <w:r>
        <w:rPr>
          <w:vertAlign w:val="superscript"/>
        </w:rPr>
        <w:t>5</w:t>
      </w:r>
      <w:r>
        <w:t xml:space="preserve"> .</w:t>
      </w:r>
    </w:p>
    <w:p w:rsidR="00000000" w:rsidRDefault="000E374A">
      <w:pPr>
        <w:pStyle w:val="just"/>
      </w:pPr>
      <w:r>
        <w:t>1.8. Деятель</w:t>
      </w:r>
      <w:r>
        <w:t>ность Организации является гласной, а информация о ее учредительных и программных документах - общедоступной.</w:t>
      </w:r>
    </w:p>
    <w:p w:rsidR="00000000" w:rsidRDefault="000E374A">
      <w:pPr>
        <w:pStyle w:val="just"/>
      </w:pPr>
      <w:r>
        <w:t xml:space="preserve">1.9. Регион деятельности Организации: 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0E374A">
      <w:pPr>
        <w:pStyle w:val="just"/>
      </w:pPr>
      <w:r>
        <w:t>1.10. Местонахождение постоянно действующего руководящего органа Организации (Прав</w:t>
      </w:r>
      <w:r>
        <w:t>ления): _________________________ (указать адрес согласно государственной регистрации).</w:t>
      </w:r>
    </w:p>
    <w:p w:rsidR="00000000" w:rsidRDefault="000E374A">
      <w:pPr>
        <w:pStyle w:val="just"/>
      </w:pPr>
      <w:r>
        <w:t>1.11. Почтовый адрес Организации: _____________________________.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2. ЦЕЛИ ОРГАНИЗАЦИИ</w:t>
      </w:r>
    </w:p>
    <w:p w:rsidR="00000000" w:rsidRDefault="000E374A">
      <w:pPr>
        <w:pStyle w:val="just"/>
      </w:pPr>
      <w:r>
        <w:t>2.1. Целью деятельности Организации является защита ____________________ интересов</w:t>
      </w:r>
      <w:r>
        <w:t xml:space="preserve"> и достижение следующих целей: ______________________________.</w:t>
      </w:r>
    </w:p>
    <w:p w:rsidR="00000000" w:rsidRDefault="000E374A">
      <w:pPr>
        <w:pStyle w:val="just"/>
      </w:pPr>
      <w:r>
        <w:t xml:space="preserve">2.2. Для достижения уставных целей Организация, в соответствии с действующим законодательством Российской Федерации, осуществляет следующие виды деятельности </w:t>
      </w:r>
      <w:r>
        <w:rPr>
          <w:vertAlign w:val="superscript"/>
        </w:rPr>
        <w:t>7</w:t>
      </w:r>
      <w:r>
        <w:t xml:space="preserve"> :</w:t>
      </w:r>
    </w:p>
    <w:p w:rsidR="00000000" w:rsidRDefault="000E374A">
      <w:pPr>
        <w:pStyle w:val="just"/>
      </w:pPr>
      <w:r>
        <w:t>- _____________________________</w:t>
      </w:r>
      <w:r>
        <w:t>________________________________;</w:t>
      </w:r>
    </w:p>
    <w:p w:rsidR="00000000" w:rsidRDefault="000E374A">
      <w:pPr>
        <w:pStyle w:val="just"/>
      </w:pPr>
      <w:r>
        <w:t>- _____________________________________________________________;</w:t>
      </w:r>
    </w:p>
    <w:p w:rsidR="00000000" w:rsidRDefault="000E374A">
      <w:pPr>
        <w:pStyle w:val="just"/>
      </w:pPr>
      <w:r>
        <w:t>- иную деятельность, не противоречащую уставным целям Организации.</w:t>
      </w:r>
    </w:p>
    <w:p w:rsidR="00000000" w:rsidRDefault="000E374A">
      <w:pPr>
        <w:pStyle w:val="just"/>
      </w:pPr>
      <w:r>
        <w:t>Организация в пределах своей компетенции сотрудничает со всеми заинтересованными коммерческими, общественными и научными организациями, органами законодательной и исполнительной власти, зарубежными и международными организациями и иными юридическими и физи</w:t>
      </w:r>
      <w:r>
        <w:t xml:space="preserve">ческими лицами </w:t>
      </w:r>
      <w:r>
        <w:rPr>
          <w:vertAlign w:val="superscript"/>
        </w:rPr>
        <w:t>8</w:t>
      </w:r>
      <w:r>
        <w:t xml:space="preserve"> .</w:t>
      </w:r>
    </w:p>
    <w:p w:rsidR="00000000" w:rsidRDefault="000E374A">
      <w:pPr>
        <w:pStyle w:val="just"/>
      </w:pPr>
      <w:r>
        <w:t>2.3. Организация вправе заниматься предпринимательской и внешнеэкономической деятельностью лишь постольку, поскольку это служит достижению ее уставных целей и соответствует им.</w:t>
      </w:r>
    </w:p>
    <w:p w:rsidR="00000000" w:rsidRDefault="000E374A">
      <w:pPr>
        <w:pStyle w:val="just"/>
      </w:pPr>
      <w:r>
        <w:t>Предпринимательская деятельность осуществляется в соответств</w:t>
      </w:r>
      <w:r>
        <w:t>ии с Гражданским кодексом Российской Федерации, Федеральным законом от 30.11.1994 N 52-ФЗ "О введении в действие части первой Гражданского кодекса Российской Федерации" и иными федеральными законами, а также другими законодательными актами Российской Федер</w:t>
      </w:r>
      <w:r>
        <w:t>ации.</w:t>
      </w:r>
    </w:p>
    <w:p w:rsidR="00000000" w:rsidRDefault="000E374A">
      <w:pPr>
        <w:pStyle w:val="just"/>
      </w:pPr>
      <w:r>
        <w:t>2.4. Лицензионные виды деятельности осуществляются только после получения лицензии в порядке, установленном законодательством Российской Федерации.</w:t>
      </w:r>
    </w:p>
    <w:p w:rsidR="00000000" w:rsidRDefault="000E374A">
      <w:pPr>
        <w:pStyle w:val="just"/>
      </w:pPr>
      <w:r>
        <w:t>2.5. Организация вправе:</w:t>
      </w:r>
    </w:p>
    <w:p w:rsidR="00000000" w:rsidRDefault="000E374A">
      <w:pPr>
        <w:pStyle w:val="just"/>
      </w:pPr>
      <w:r>
        <w:t>- свободно распространять информацию о своей деятельности;</w:t>
      </w:r>
    </w:p>
    <w:p w:rsidR="00000000" w:rsidRDefault="000E374A">
      <w:pPr>
        <w:pStyle w:val="just"/>
      </w:pPr>
      <w:r>
        <w:t>- участвовать в вы</w:t>
      </w:r>
      <w:r>
        <w:t>работке решений органов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0E374A">
      <w:pPr>
        <w:pStyle w:val="just"/>
      </w:pPr>
      <w:r>
        <w:t>- проводить собрания, митинги, демонстрации, ш</w:t>
      </w:r>
      <w:r>
        <w:t>ествия и пикетирование;</w:t>
      </w:r>
    </w:p>
    <w:p w:rsidR="00000000" w:rsidRDefault="000E374A">
      <w:pPr>
        <w:pStyle w:val="just"/>
      </w:pPr>
      <w:r>
        <w:t xml:space="preserve">- учреждать средства массовой информации и осуществлять издательскую деятельность </w:t>
      </w:r>
      <w:r>
        <w:rPr>
          <w:vertAlign w:val="superscript"/>
        </w:rPr>
        <w:t>9</w:t>
      </w:r>
      <w:r>
        <w:t xml:space="preserve"> ;</w:t>
      </w:r>
    </w:p>
    <w:p w:rsidR="00000000" w:rsidRDefault="000E374A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местного са</w:t>
      </w:r>
      <w:r>
        <w:t>моуправления и общественных объединениях;</w:t>
      </w:r>
    </w:p>
    <w:p w:rsidR="00000000" w:rsidRDefault="000E374A">
      <w:pPr>
        <w:pStyle w:val="just"/>
      </w:pPr>
      <w:r>
        <w:t>- вступать в союзы (ассоциации) общественных объединений;</w:t>
      </w:r>
    </w:p>
    <w:p w:rsidR="00000000" w:rsidRDefault="000E374A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0E374A">
      <w:pPr>
        <w:pStyle w:val="just"/>
      </w:pPr>
      <w:r>
        <w:t>- выступать с инициативами по различным вопросам обществен</w:t>
      </w:r>
      <w:r>
        <w:t>ной жизни, вносить предложения в органы государственной власти;</w:t>
      </w:r>
    </w:p>
    <w:p w:rsidR="00000000" w:rsidRDefault="000E374A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0E374A">
      <w:pPr>
        <w:pStyle w:val="just"/>
      </w:pPr>
      <w:r>
        <w:t>2.6. Организация обязана:</w:t>
      </w:r>
    </w:p>
    <w:p w:rsidR="00000000" w:rsidRDefault="000E374A">
      <w:pPr>
        <w:pStyle w:val="just"/>
      </w:pPr>
      <w:r>
        <w:t>- соблюдать законодательство Российской Федерации, общепризнан</w:t>
      </w:r>
      <w:r>
        <w:t>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0E374A">
      <w:pPr>
        <w:pStyle w:val="just"/>
      </w:pPr>
      <w:r>
        <w:t>- ежегодно информировать орган, принявший решение о государственной регистрации общественной организации, о продолжении своей дея</w:t>
      </w:r>
      <w:r>
        <w:t>тельности с указанием действительного местонахождения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0E374A">
      <w:pPr>
        <w:pStyle w:val="just"/>
      </w:pPr>
      <w:r>
        <w:t>- представлять по запросу органа, принима</w:t>
      </w:r>
      <w:r>
        <w:t>ющего решение о государственной регистрации общественных объединений, решения руководящих органов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0E374A">
      <w:pPr>
        <w:pStyle w:val="just"/>
      </w:pPr>
      <w:r>
        <w:t>- допускать пре</w:t>
      </w:r>
      <w:r>
        <w:t>дставителей органа, принимающего решение о государственной регистрации общественных объединений, на проводимые Организацией мероприятия;</w:t>
      </w:r>
    </w:p>
    <w:p w:rsidR="00000000" w:rsidRDefault="000E374A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</w:t>
      </w:r>
      <w:r>
        <w:t>ий, в ознакомлении с деятельностью Организации в связи с достижением уставных целей и соблюдением законодательства Российской Федерации;</w:t>
      </w:r>
    </w:p>
    <w:p w:rsidR="00000000" w:rsidRDefault="000E374A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</w:t>
      </w:r>
      <w:r>
        <w:t>четом;</w:t>
      </w:r>
    </w:p>
    <w:p w:rsidR="00000000" w:rsidRDefault="000E374A">
      <w:pPr>
        <w:pStyle w:val="just"/>
      </w:pPr>
      <w:r>
        <w:t xml:space="preserve"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1</w:t>
      </w:r>
      <w:r>
        <w:rPr>
          <w:vertAlign w:val="superscript"/>
        </w:rPr>
        <w:t>0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0E374A">
      <w:pPr>
        <w:pStyle w:val="just"/>
      </w:pPr>
      <w:r>
        <w:t xml:space="preserve">- исполнять иные обязанности, </w:t>
      </w:r>
      <w:r>
        <w:t>предусмотренные действующим законодательством Российской Федерации.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3. ЧЛЕНЫ ОРГАНИЗАЦИИ</w:t>
      </w:r>
    </w:p>
    <w:p w:rsidR="00000000" w:rsidRDefault="000E374A">
      <w:pPr>
        <w:pStyle w:val="just"/>
      </w:pPr>
      <w:r>
        <w:t>3.1. Членами Организации могут быть достигшие 18 лет граждане Российской Федерации, иностранные граждане, лица без гражданства, законно находящиеся на территории Росс</w:t>
      </w:r>
      <w:r>
        <w:t>ийской Федерации, а также юридические лица - общественные организации.</w:t>
      </w:r>
    </w:p>
    <w:p w:rsidR="00000000" w:rsidRDefault="000E374A">
      <w:pPr>
        <w:pStyle w:val="just"/>
      </w:pPr>
      <w:r>
        <w:t xml:space="preserve">Законом могут быть предусмотрены отдельные категории лиц, которые не могут быть членами Организации </w:t>
      </w:r>
      <w:r>
        <w:rPr>
          <w:vertAlign w:val="superscript"/>
        </w:rPr>
        <w:t>11</w:t>
      </w:r>
      <w:r>
        <w:t xml:space="preserve"> .</w:t>
      </w:r>
    </w:p>
    <w:p w:rsidR="00000000" w:rsidRDefault="000E374A">
      <w:pPr>
        <w:pStyle w:val="just"/>
      </w:pPr>
      <w:r>
        <w:t>3.2. Прием в члены Организации осуществляется:</w:t>
      </w:r>
    </w:p>
    <w:p w:rsidR="00000000" w:rsidRDefault="000E374A">
      <w:pPr>
        <w:pStyle w:val="just"/>
      </w:pPr>
      <w:r>
        <w:t>- гражданина - на основании письменного заявления;</w:t>
      </w:r>
    </w:p>
    <w:p w:rsidR="00000000" w:rsidRDefault="000E374A">
      <w:pPr>
        <w:pStyle w:val="just"/>
      </w:pPr>
      <w:r>
        <w:t>- общественного объединения - на основании решения его руководящего органа.</w:t>
      </w:r>
    </w:p>
    <w:p w:rsidR="00000000" w:rsidRDefault="000E374A">
      <w:pPr>
        <w:pStyle w:val="just"/>
      </w:pPr>
      <w:r>
        <w:t>Прием в члены Организации производится по решению Общего собрания, если за него пр</w:t>
      </w:r>
      <w:r>
        <w:t>оголосовало большинство присутствующих.</w:t>
      </w:r>
    </w:p>
    <w:p w:rsidR="00000000" w:rsidRDefault="000E374A">
      <w:pPr>
        <w:pStyle w:val="just"/>
      </w:pPr>
      <w:r>
        <w:t>3.3. Члены Организации имеют равные права и несут равные обязанности.</w:t>
      </w:r>
    </w:p>
    <w:p w:rsidR="00000000" w:rsidRDefault="000E374A">
      <w:pPr>
        <w:pStyle w:val="just"/>
      </w:pPr>
      <w:r>
        <w:t>3.3.1. Члены Организации имеют право:</w:t>
      </w:r>
    </w:p>
    <w:p w:rsidR="00000000" w:rsidRDefault="000E374A">
      <w:pPr>
        <w:pStyle w:val="just"/>
      </w:pPr>
      <w:r>
        <w:t>- получать любую информацию о деятельности Организации;</w:t>
      </w:r>
    </w:p>
    <w:p w:rsidR="00000000" w:rsidRDefault="000E374A">
      <w:pPr>
        <w:pStyle w:val="just"/>
      </w:pPr>
      <w:r>
        <w:t>- вносить на рассмотрение Правления Организации и до</w:t>
      </w:r>
      <w:r>
        <w:t>лжностных лиц Организации любые предложения о совершенствовании ее деятельности;</w:t>
      </w:r>
    </w:p>
    <w:p w:rsidR="00000000" w:rsidRDefault="000E374A">
      <w:pPr>
        <w:pStyle w:val="just"/>
      </w:pPr>
      <w:r>
        <w:t>- участвовать в мероприятиях и акциях, осуществляемых Организацией;</w:t>
      </w:r>
    </w:p>
    <w:p w:rsidR="00000000" w:rsidRDefault="000E374A">
      <w:pPr>
        <w:pStyle w:val="just"/>
      </w:pPr>
      <w:r>
        <w:t>- избирать и быть избранными в выборные органы Организации;</w:t>
      </w:r>
    </w:p>
    <w:p w:rsidR="00000000" w:rsidRDefault="000E374A">
      <w:pPr>
        <w:pStyle w:val="just"/>
      </w:pPr>
      <w:r>
        <w:t>- свободно выйти из состава членов Организации.</w:t>
      </w:r>
    </w:p>
    <w:p w:rsidR="00000000" w:rsidRDefault="000E374A">
      <w:pPr>
        <w:pStyle w:val="just"/>
      </w:pPr>
      <w:r>
        <w:t>3.3.2. Члены Организации обязаны:</w:t>
      </w:r>
    </w:p>
    <w:p w:rsidR="00000000" w:rsidRDefault="000E374A">
      <w:pPr>
        <w:pStyle w:val="just"/>
      </w:pPr>
      <w:r>
        <w:t>- содействовать работе Организации;</w:t>
      </w:r>
    </w:p>
    <w:p w:rsidR="00000000" w:rsidRDefault="000E374A">
      <w:pPr>
        <w:pStyle w:val="just"/>
      </w:pPr>
      <w:r>
        <w:t>- воздерживаться от всякого действия (бездействия), могущего нанести вред деятельности Организации;</w:t>
      </w:r>
    </w:p>
    <w:p w:rsidR="00000000" w:rsidRDefault="000E374A">
      <w:pPr>
        <w:pStyle w:val="just"/>
      </w:pPr>
      <w:r>
        <w:t>- выполнять решения Общего собрания и Правления Организации, принятые в рамках их ком</w:t>
      </w:r>
      <w:r>
        <w:t>петенции;</w:t>
      </w:r>
    </w:p>
    <w:p w:rsidR="00000000" w:rsidRDefault="000E374A">
      <w:pPr>
        <w:pStyle w:val="just"/>
      </w:pPr>
      <w:r>
        <w:t>- соблюдать Устав Организации.</w:t>
      </w:r>
    </w:p>
    <w:p w:rsidR="00000000" w:rsidRDefault="000E374A">
      <w:pPr>
        <w:pStyle w:val="just"/>
      </w:pPr>
      <w:r>
        <w:t>3.4. Члены Организации прекращают свое членство в Организации путем подачи письменного заявления/решения в Правление Организации.</w:t>
      </w:r>
    </w:p>
    <w:p w:rsidR="00000000" w:rsidRDefault="000E374A">
      <w:pPr>
        <w:pStyle w:val="just"/>
      </w:pPr>
      <w:r>
        <w:t>3.5. Член Организации считается выбывшим из состава Организации с момента подачи пись</w:t>
      </w:r>
      <w:r>
        <w:t>менного заявления/решения.</w:t>
      </w:r>
    </w:p>
    <w:p w:rsidR="00000000" w:rsidRDefault="000E374A">
      <w:pPr>
        <w:pStyle w:val="just"/>
      </w:pPr>
      <w:r>
        <w:t>3.6. Члены Организации могут быть исключены из Организации за нарушение Устава, а также за действия, дискредитирующие Организацию, наносящие ей моральный или материальный ущерб.</w:t>
      </w:r>
    </w:p>
    <w:p w:rsidR="00000000" w:rsidRDefault="000E374A">
      <w:pPr>
        <w:pStyle w:val="just"/>
      </w:pPr>
      <w:r>
        <w:t>3.7. Исключение членов проводится по решению Общего</w:t>
      </w:r>
      <w:r>
        <w:t xml:space="preserve"> собрания Организации большинством не менее _____ (__________) голосов от числа присутствующих членов.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4. ПОРЯДОК УПРАВЛЕНИЯ ОРГАНИЗАЦИЕЙ</w:t>
      </w:r>
    </w:p>
    <w:p w:rsidR="00000000" w:rsidRDefault="000E374A">
      <w:pPr>
        <w:pStyle w:val="just"/>
      </w:pPr>
      <w:r>
        <w:t>4.1. Высшим руководящим органом Организации является Общее собрание членов Организации (далее также - "Общее собрание</w:t>
      </w:r>
      <w:r>
        <w:t xml:space="preserve">") </w:t>
      </w:r>
      <w:r>
        <w:rPr>
          <w:vertAlign w:val="superscript"/>
        </w:rPr>
        <w:t>12</w:t>
      </w:r>
      <w:r>
        <w:t xml:space="preserve"> .</w:t>
      </w:r>
    </w:p>
    <w:p w:rsidR="00000000" w:rsidRDefault="000E374A">
      <w:pPr>
        <w:pStyle w:val="just"/>
      </w:pPr>
      <w:r>
        <w:t>4.2. Общее собрание собирается по мере необходимости, но не реже _____ раз(а) в _____ год(а) (лет). Заседание Общего собрания правомочно, если на нем присутствует более половины членов Организации.</w:t>
      </w:r>
    </w:p>
    <w:p w:rsidR="00000000" w:rsidRDefault="000E374A">
      <w:pPr>
        <w:pStyle w:val="just"/>
      </w:pPr>
      <w:r>
        <w:t>4.3. Общее собрание правомочно принимать решения п</w:t>
      </w:r>
      <w:r>
        <w:t>о любым вопросам деятельности Организации в рамках своей основной функции по обеспечению соблюдения Организацией целей, в интересах которых она была создана.</w:t>
      </w:r>
    </w:p>
    <w:p w:rsidR="00000000" w:rsidRDefault="000E374A">
      <w:pPr>
        <w:pStyle w:val="just"/>
      </w:pPr>
      <w:r>
        <w:t>К исключительной компетенции Общего собрания относится:</w:t>
      </w:r>
    </w:p>
    <w:p w:rsidR="00000000" w:rsidRDefault="000E374A">
      <w:pPr>
        <w:pStyle w:val="just"/>
      </w:pPr>
      <w:r>
        <w:t>- определение приоритетных направлений дея</w:t>
      </w:r>
      <w:r>
        <w:t>тельности Организации, принципов формирования и использования ее имущества;</w:t>
      </w:r>
    </w:p>
    <w:p w:rsidR="00000000" w:rsidRDefault="000E374A">
      <w:pPr>
        <w:pStyle w:val="just"/>
      </w:pPr>
      <w:r>
        <w:t>- внесение дополнений и изменений в Устав Организации с их последующей регистрацией в установленном законом порядке;</w:t>
      </w:r>
    </w:p>
    <w:p w:rsidR="00000000" w:rsidRDefault="000E374A">
      <w:pPr>
        <w:pStyle w:val="just"/>
      </w:pPr>
      <w:r>
        <w:t>- избрание Правления Организации, Президента, Директора Организации, Ревизионной комиссии и досрочное прекращение их полномочий;</w:t>
      </w:r>
    </w:p>
    <w:p w:rsidR="00000000" w:rsidRDefault="000E374A">
      <w:pPr>
        <w:pStyle w:val="just"/>
      </w:pPr>
      <w:r>
        <w:t>- утверждение годового плана и бюджета Организации и ее годового бухгалтерского отчета;</w:t>
      </w:r>
    </w:p>
    <w:p w:rsidR="00000000" w:rsidRDefault="000E374A">
      <w:pPr>
        <w:pStyle w:val="just"/>
      </w:pPr>
      <w:r>
        <w:t xml:space="preserve">- определение размера и порядка уплаты </w:t>
      </w:r>
      <w:r>
        <w:t>вступительных и членских взносов членами Организации;</w:t>
      </w:r>
    </w:p>
    <w:p w:rsidR="00000000" w:rsidRDefault="000E374A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 создании филиалов и открытии представительств Организации;</w:t>
      </w:r>
    </w:p>
    <w:p w:rsidR="00000000" w:rsidRDefault="000E374A">
      <w:pPr>
        <w:pStyle w:val="just"/>
      </w:pPr>
      <w:r>
        <w:t>- реш</w:t>
      </w:r>
      <w:r>
        <w:t>ение вопросов о реорганизации и ликвидации Организации и создании ликвидационной комиссии;</w:t>
      </w:r>
    </w:p>
    <w:p w:rsidR="00000000" w:rsidRDefault="000E374A">
      <w:pPr>
        <w:pStyle w:val="just"/>
      </w:pPr>
      <w:r>
        <w:t>- осуществление приема и исключение членов Организации.</w:t>
      </w:r>
    </w:p>
    <w:p w:rsidR="00000000" w:rsidRDefault="000E374A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</w:t>
      </w:r>
      <w:r>
        <w:t>ании членов Организации.</w:t>
      </w:r>
    </w:p>
    <w:p w:rsidR="00000000" w:rsidRDefault="000E374A">
      <w:pPr>
        <w:pStyle w:val="just"/>
      </w:pPr>
      <w:r>
        <w:t xml:space="preserve">Решения по вопросам о реорганизации и ликвидации, о внесении дополнений и изменений в Устав Организации принимаются единогласно </w:t>
      </w:r>
      <w:r>
        <w:rPr>
          <w:vertAlign w:val="superscript"/>
        </w:rPr>
        <w:t>13</w:t>
      </w:r>
      <w:r>
        <w:t xml:space="preserve"> .</w:t>
      </w:r>
    </w:p>
    <w:p w:rsidR="00000000" w:rsidRDefault="000E374A">
      <w:pPr>
        <w:pStyle w:val="just"/>
      </w:pPr>
      <w:r>
        <w:t>При отсутствии кворума Общее собрание может быть перенесено на срок до _____ (__________) дней. По</w:t>
      </w:r>
      <w:r>
        <w:t>вторное Общее собрание правомочно, если на нем присутствует не менее _____ (__________) участников Фонда. Если на повторном Общем собрании присутствует менее _____ (__________) участников Фонда, собрание вправе решить любой вопрос, относящийся к его компет</w:t>
      </w:r>
      <w:r>
        <w:t>енции, за исключением утверждения новой редакции Устава, дополнений и изменений к нему, а также принятия решений о реорганизации или ликвидации Организации.</w:t>
      </w:r>
    </w:p>
    <w:p w:rsidR="00000000" w:rsidRDefault="000E374A">
      <w:pPr>
        <w:pStyle w:val="just"/>
      </w:pPr>
      <w:r>
        <w:t>4.4. Для практического текущего руководства деятельностью Организации в период между созывами Общих</w:t>
      </w:r>
      <w:r>
        <w:t xml:space="preserve"> собраний избирается Правление Организации - постоянно действующий руководящий орган Организации.</w:t>
      </w:r>
    </w:p>
    <w:p w:rsidR="00000000" w:rsidRDefault="000E374A">
      <w:pPr>
        <w:pStyle w:val="just"/>
      </w:pPr>
      <w:r>
        <w:t>4.5. Правление Организации избирается Общим собранием сроком на _____ лет (год(а)) из числа членов Организации в количестве, установленном Общим собранием.</w:t>
      </w:r>
    </w:p>
    <w:p w:rsidR="00000000" w:rsidRDefault="000E374A">
      <w:pPr>
        <w:pStyle w:val="just"/>
      </w:pPr>
      <w:r>
        <w:t>Пр</w:t>
      </w:r>
      <w:r>
        <w:t>авление Организации не может быть переизбрано по истечении срока полномочий на новый срок.</w:t>
      </w:r>
    </w:p>
    <w:p w:rsidR="00000000" w:rsidRDefault="000E374A">
      <w:pPr>
        <w:pStyle w:val="just"/>
      </w:pPr>
      <w:r>
        <w:t>Вопрос о досрочном прекращении его полномочий может быть поставлен на Общем собрании по требованию не менее _____ (__________) его членов.</w:t>
      </w:r>
    </w:p>
    <w:p w:rsidR="00000000" w:rsidRDefault="000E374A">
      <w:pPr>
        <w:pStyle w:val="just"/>
      </w:pPr>
      <w:r>
        <w:t>4.6. Правление Организации</w:t>
      </w:r>
      <w:r>
        <w:t>:</w:t>
      </w:r>
    </w:p>
    <w:p w:rsidR="00000000" w:rsidRDefault="000E374A">
      <w:pPr>
        <w:pStyle w:val="just"/>
      </w:pPr>
      <w:r>
        <w:t>- контролирует и организует работу Организации, осуществляет контроль за выполнением решений Общего собрания;</w:t>
      </w:r>
    </w:p>
    <w:p w:rsidR="00000000" w:rsidRDefault="000E374A">
      <w:pPr>
        <w:pStyle w:val="just"/>
      </w:pPr>
      <w:r>
        <w:t>- рассматривает и утверждает смету расходов Организации;</w:t>
      </w:r>
    </w:p>
    <w:p w:rsidR="00000000" w:rsidRDefault="000E374A">
      <w:pPr>
        <w:pStyle w:val="just"/>
      </w:pPr>
      <w:r>
        <w:t>- распоряжается имуществом Организации;</w:t>
      </w:r>
    </w:p>
    <w:p w:rsidR="00000000" w:rsidRDefault="000E374A">
      <w:pPr>
        <w:pStyle w:val="just"/>
      </w:pPr>
      <w:r>
        <w:t>- утверждает штатное расписание;</w:t>
      </w:r>
    </w:p>
    <w:p w:rsidR="00000000" w:rsidRDefault="000E374A">
      <w:pPr>
        <w:pStyle w:val="just"/>
      </w:pPr>
      <w:r>
        <w:t>- готовит вопр</w:t>
      </w:r>
      <w:r>
        <w:t>осы для обсуждения на Общем собрании;</w:t>
      </w:r>
    </w:p>
    <w:p w:rsidR="00000000" w:rsidRDefault="000E374A">
      <w:pPr>
        <w:pStyle w:val="just"/>
      </w:pPr>
      <w:r>
        <w:t>- ежегодно информирует регистрирующий орган о продолжении деятельности Организации с указанием действительного местонахождения постоянно действующего руководящего органа, его названия и данных о руководителях Организац</w:t>
      </w:r>
      <w:r>
        <w:t>ии в объеме сведений, включаемых в Единый государственный реестр юридических лиц.</w:t>
      </w:r>
    </w:p>
    <w:p w:rsidR="00000000" w:rsidRDefault="000E374A">
      <w:pPr>
        <w:pStyle w:val="just"/>
      </w:pPr>
      <w:r>
        <w:t>4.7. Заседания Правления проводятся по мере необходимости, но не реже _____ (__________) раз(а) в квартал и считаются правомочными при участии в них более половины членов Пра</w:t>
      </w:r>
      <w:r>
        <w:t>вления.</w:t>
      </w:r>
    </w:p>
    <w:p w:rsidR="00000000" w:rsidRDefault="000E374A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0E374A">
      <w:pPr>
        <w:pStyle w:val="just"/>
      </w:pPr>
      <w:r>
        <w:t>4.8. Деятельность Правления организует Председатель Правления, избранный из числа членов Правления большинством голосов. Председат</w:t>
      </w:r>
      <w:r>
        <w:t>ель Правления избирается на срок полномочий очередного состава Правления Организации.</w:t>
      </w:r>
    </w:p>
    <w:p w:rsidR="00000000" w:rsidRDefault="000E374A">
      <w:pPr>
        <w:pStyle w:val="just"/>
      </w:pPr>
      <w:r>
        <w:t>Требования к кандидатуре Председателя Правления и его должностные обязанности регламентируются Положением, утвержденным Общим собранием членов Организации.</w:t>
      </w:r>
    </w:p>
    <w:p w:rsidR="00000000" w:rsidRDefault="000E374A">
      <w:pPr>
        <w:pStyle w:val="just"/>
      </w:pPr>
      <w:r>
        <w:t>4.9. Президент</w:t>
      </w:r>
      <w:r>
        <w:t xml:space="preserve"> Организации избирается Общим собранием из членов Организации сроком на _____ лет (год(а)).</w:t>
      </w:r>
    </w:p>
    <w:p w:rsidR="00000000" w:rsidRDefault="000E374A">
      <w:pPr>
        <w:pStyle w:val="just"/>
      </w:pPr>
      <w:r>
        <w:t>4.10. Президент Организации:</w:t>
      </w:r>
    </w:p>
    <w:p w:rsidR="00000000" w:rsidRDefault="000E374A">
      <w:pPr>
        <w:pStyle w:val="just"/>
      </w:pPr>
      <w:r>
        <w:t>- подотчетен Общему собранию;</w:t>
      </w:r>
    </w:p>
    <w:p w:rsidR="00000000" w:rsidRDefault="000E374A">
      <w:pPr>
        <w:pStyle w:val="just"/>
      </w:pPr>
      <w:r>
        <w:t>- без доверенности действует от имени Организации, представляет ее во всех учреждениях, организациях и пр</w:t>
      </w:r>
      <w:r>
        <w:t>едприятиях как на территории Российской Федерации, так и на территории иностранных государств;</w:t>
      </w:r>
    </w:p>
    <w:p w:rsidR="00000000" w:rsidRDefault="000E374A">
      <w:pPr>
        <w:pStyle w:val="just"/>
      </w:pPr>
      <w:r>
        <w:t>- выдает доверенности на представительство интересов Организации;</w:t>
      </w:r>
    </w:p>
    <w:p w:rsidR="00000000" w:rsidRDefault="000E374A">
      <w:pPr>
        <w:pStyle w:val="just"/>
      </w:pPr>
      <w:r>
        <w:t>- принимает решения и издает приказы по вопросам деятельности Организации;</w:t>
      </w:r>
    </w:p>
    <w:p w:rsidR="00000000" w:rsidRDefault="000E374A">
      <w:pPr>
        <w:pStyle w:val="just"/>
      </w:pPr>
      <w:r>
        <w:t>- 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Организации, приобретает имуще</w:t>
      </w:r>
      <w:r>
        <w:t>ство и управляет им, открывает и закрывает счета в банках;</w:t>
      </w:r>
    </w:p>
    <w:p w:rsidR="00000000" w:rsidRDefault="000E374A">
      <w:pPr>
        <w:pStyle w:val="just"/>
      </w:pPr>
      <w:r>
        <w:t>- контролирует вопросы хозяйственной и финансовой деятельности Организации;</w:t>
      </w:r>
    </w:p>
    <w:p w:rsidR="00000000" w:rsidRDefault="000E374A">
      <w:pPr>
        <w:pStyle w:val="just"/>
      </w:pPr>
      <w:r>
        <w:t>- принимает на работу и увольняет должностных лиц Администрации Организации, утверждает их должностные обязанности в соот</w:t>
      </w:r>
      <w:r>
        <w:t>ветствии со штатным расписанием, утверждаемым Правлением;</w:t>
      </w:r>
    </w:p>
    <w:p w:rsidR="00000000" w:rsidRDefault="000E374A">
      <w:pPr>
        <w:pStyle w:val="just"/>
      </w:pPr>
      <w:r>
        <w:t>- осуществляет контроль за деятельностью филиалов и представительств Организации;</w:t>
      </w:r>
    </w:p>
    <w:p w:rsidR="00000000" w:rsidRDefault="000E374A">
      <w:pPr>
        <w:pStyle w:val="just"/>
      </w:pPr>
      <w:r>
        <w:t>- несет ответственность в пределах своей компетенции за использование средств и имущества Организации в соответствии</w:t>
      </w:r>
      <w:r>
        <w:t xml:space="preserve"> с ее уставными целями;</w:t>
      </w:r>
    </w:p>
    <w:p w:rsidR="00000000" w:rsidRDefault="000E374A">
      <w:pPr>
        <w:pStyle w:val="just"/>
      </w:pPr>
      <w:r>
        <w:t>- правомочен решать все вопросы деятельности Организации, которые не отнесены к исключительной компетенции Общего собрания и Правления Организации.</w:t>
      </w:r>
    </w:p>
    <w:p w:rsidR="00000000" w:rsidRDefault="000E374A">
      <w:pPr>
        <w:pStyle w:val="just"/>
      </w:pPr>
      <w:r>
        <w:t>4.11. Вице-президент избирается Правлением из числа членов Правления Организации сро</w:t>
      </w:r>
      <w:r>
        <w:t>ком на _____ лет (год(а)).</w:t>
      </w:r>
    </w:p>
    <w:p w:rsidR="00000000" w:rsidRDefault="000E374A">
      <w:pPr>
        <w:pStyle w:val="just"/>
      </w:pPr>
      <w:r>
        <w:t>4.12. Вице-президент:</w:t>
      </w:r>
    </w:p>
    <w:p w:rsidR="00000000" w:rsidRDefault="000E374A">
      <w:pPr>
        <w:pStyle w:val="just"/>
      </w:pPr>
      <w:r>
        <w:t>- организует работу по осуществлению Организацией предпринимательской деятельности;</w:t>
      </w:r>
    </w:p>
    <w:p w:rsidR="00000000" w:rsidRDefault="000E374A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 в т</w:t>
      </w:r>
      <w:r>
        <w:t>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0E374A">
      <w:pPr>
        <w:pStyle w:val="just"/>
      </w:pPr>
      <w:r>
        <w:t>- замещает Президента в его отсутствие.</w:t>
      </w:r>
    </w:p>
    <w:p w:rsidR="00000000" w:rsidRDefault="000E374A">
      <w:pPr>
        <w:pStyle w:val="just"/>
      </w:pPr>
      <w:r>
        <w:t>4.13. Директор избирается Общим собранием членов</w:t>
      </w:r>
      <w:r>
        <w:t xml:space="preserve"> Организации сроком на _____ лет (год(а)).</w:t>
      </w:r>
    </w:p>
    <w:p w:rsidR="00000000" w:rsidRDefault="000E374A">
      <w:pPr>
        <w:pStyle w:val="just"/>
      </w:pPr>
      <w:r>
        <w:t>4.14. Директор подотчетен Правлению и Президенту Организации.</w:t>
      </w:r>
    </w:p>
    <w:p w:rsidR="00000000" w:rsidRDefault="000E374A">
      <w:pPr>
        <w:pStyle w:val="just"/>
      </w:pPr>
      <w:r>
        <w:t>4.15. Директор Организации руководит деятельностью по организационно-хозяйственному оснащению Организации.</w:t>
      </w:r>
    </w:p>
    <w:p w:rsidR="00000000" w:rsidRDefault="000E374A">
      <w:pPr>
        <w:pStyle w:val="just"/>
      </w:pPr>
      <w:r>
        <w:t>4.16. Также в компетенцию Директора входит:</w:t>
      </w:r>
    </w:p>
    <w:p w:rsidR="00000000" w:rsidRDefault="000E374A">
      <w:pPr>
        <w:pStyle w:val="just"/>
      </w:pPr>
      <w:r>
        <w:t>4.16.1. Материально-техническое обеспечение деятельности Организации в пределах собственных средств.</w:t>
      </w:r>
    </w:p>
    <w:p w:rsidR="00000000" w:rsidRDefault="000E374A">
      <w:pPr>
        <w:pStyle w:val="just"/>
      </w:pPr>
      <w:r>
        <w:t>4.16.2. Решение вопросов хозяйственной деятельности Организации.</w:t>
      </w:r>
    </w:p>
    <w:p w:rsidR="00000000" w:rsidRDefault="000E374A">
      <w:pPr>
        <w:pStyle w:val="just"/>
      </w:pPr>
      <w:r>
        <w:t>4.16.3. Представление Общему собранию членов Организации ежеквартального финансового отчет</w:t>
      </w:r>
      <w:r>
        <w:t>а.</w:t>
      </w:r>
    </w:p>
    <w:p w:rsidR="00000000" w:rsidRDefault="000E374A">
      <w:pPr>
        <w:pStyle w:val="just"/>
      </w:pPr>
      <w:r>
        <w:t>4.16.4. Назначение заместителей Директора, главного бухгалтера и досрочное их увольнение.</w:t>
      </w:r>
    </w:p>
    <w:p w:rsidR="00000000" w:rsidRDefault="000E374A">
      <w:pPr>
        <w:pStyle w:val="just"/>
      </w:pPr>
      <w:r>
        <w:t>4.16.5. Формирование штата сотрудников Администрации Организации.</w:t>
      </w:r>
    </w:p>
    <w:p w:rsidR="00000000" w:rsidRDefault="000E374A">
      <w:pPr>
        <w:pStyle w:val="just"/>
      </w:pPr>
      <w:r>
        <w:t>4.17. Директор пользуется в пределах своей компетенции правом распоряжения имуществом и денежными</w:t>
      </w:r>
      <w:r>
        <w:t xml:space="preserve"> средствами, заключает договоры.</w:t>
      </w:r>
    </w:p>
    <w:p w:rsidR="00000000" w:rsidRDefault="000E374A">
      <w:pPr>
        <w:pStyle w:val="just"/>
      </w:pPr>
      <w:r>
        <w:t>4.18. Директор имеет право передавать свои полномочия либо их часть своим заместителям.</w:t>
      </w:r>
    </w:p>
    <w:p w:rsidR="00000000" w:rsidRDefault="000E374A">
      <w:pPr>
        <w:pStyle w:val="just"/>
      </w:pPr>
      <w:r>
        <w:t>4.19. В случае невозможности исполнения Директором своих обязанностей его функции временно до назначения нового директора переходят к е</w:t>
      </w:r>
      <w:r>
        <w:t>го заместителю.</w:t>
      </w:r>
    </w:p>
    <w:p w:rsidR="00000000" w:rsidRDefault="000E374A">
      <w:pPr>
        <w:pStyle w:val="just"/>
      </w:pPr>
      <w:r>
        <w:t>4.20. Администрация Организации формируется из членов Организации, труд которых оплачивается из средств Организации. В период между заседаниями Правления Организации Администрация решает текущие вопросы хозяйственной деятельности Организаци</w:t>
      </w:r>
      <w:r>
        <w:t>и.</w:t>
      </w:r>
    </w:p>
    <w:p w:rsidR="00000000" w:rsidRDefault="000E374A">
      <w:pPr>
        <w:pStyle w:val="just"/>
      </w:pPr>
      <w:r>
        <w:t>4.21. Возглавляет Администрацию Директор.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5. РЕВИЗИОННАЯ КОМИССИЯ</w:t>
      </w:r>
    </w:p>
    <w:p w:rsidR="00000000" w:rsidRDefault="000E374A">
      <w:pPr>
        <w:pStyle w:val="just"/>
      </w:pPr>
      <w:r>
        <w:t xml:space="preserve">5.1. Контроль за финансово-хозяйственной деятельностью Организации </w:t>
      </w:r>
      <w:r>
        <w:t>осуществляет Ревизионная комиссия, избираемая Общим собранием из числа членов Организации сроком на _____ лет (год(а)).</w:t>
      </w:r>
    </w:p>
    <w:p w:rsidR="00000000" w:rsidRDefault="000E374A">
      <w:pPr>
        <w:pStyle w:val="just"/>
      </w:pPr>
      <w:r>
        <w:t>5.2. Ревизионная комиссия осуществляет проверки финансово-хозяйственной деятельности Организации не реже _____ (__________) раз(а) в ___</w:t>
      </w:r>
      <w:r>
        <w:t>__ год(а) (полугодие).</w:t>
      </w:r>
    </w:p>
    <w:p w:rsidR="00000000" w:rsidRDefault="000E374A">
      <w:pPr>
        <w:pStyle w:val="just"/>
      </w:pPr>
      <w:r>
        <w:t>5.3. Ревизионная комиссия вправе требовать от должностных лиц Организации представления всех необходимых документов и личных объяснений.</w:t>
      </w:r>
    </w:p>
    <w:p w:rsidR="00000000" w:rsidRDefault="000E374A">
      <w:pPr>
        <w:pStyle w:val="just"/>
      </w:pPr>
      <w:r>
        <w:t>5.4. Ревизионная комиссия представляет результаты проверок Общему собранию Организации после обс</w:t>
      </w:r>
      <w:r>
        <w:t>уждения их на заседании Правления.</w:t>
      </w:r>
    </w:p>
    <w:p w:rsidR="00000000" w:rsidRDefault="000E374A">
      <w:pPr>
        <w:pStyle w:val="just"/>
      </w:pPr>
      <w:r>
        <w:t>5.5. Порядок деятельности Ревизионной комиссии Организации определяется внутренним документом Организации - Положением (регламентом и т.п.), утверждаемым Правлением.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 (включается в Устав при</w:t>
      </w:r>
      <w:r>
        <w:rPr>
          <w:rFonts w:eastAsia="Times New Roman"/>
        </w:rPr>
        <w:t xml:space="preserve"> наличии филиалов и/или представительств)</w:t>
      </w:r>
    </w:p>
    <w:p w:rsidR="00000000" w:rsidRDefault="000E374A">
      <w:pPr>
        <w:pStyle w:val="just"/>
      </w:pPr>
      <w:r>
        <w:t>6.1. В Организации создан филиал и/или открыто представительство по адресу: _________________________.</w:t>
      </w:r>
    </w:p>
    <w:p w:rsidR="00000000" w:rsidRDefault="000E374A">
      <w:pPr>
        <w:pStyle w:val="just"/>
      </w:pPr>
      <w:r>
        <w:t>6.2. Филиалы и представительства не являются юридическими лицами, наделяются имуществом Организации и действуют</w:t>
      </w:r>
      <w:r>
        <w:t xml:space="preserve"> на основе Положения, утвержденного Общим собранием. Имущество филиалов и представительств учитывается на отдельном балансе и на балансе Организации.</w:t>
      </w:r>
    </w:p>
    <w:p w:rsidR="00000000" w:rsidRDefault="000E374A">
      <w:pPr>
        <w:pStyle w:val="just"/>
      </w:pPr>
      <w:r>
        <w:t>6.3. Руководители филиалов и представительств назначаются Общим собранием Организации и действуют на основ</w:t>
      </w:r>
      <w:r>
        <w:t>ании доверенности, выданной Президентом Организации.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7. ИМУЩЕСТВО ОРГАНИЗАЦИИ И ИСТОЧНИКИ ЕГО ФОРМИРОВАНИЯ</w:t>
      </w:r>
    </w:p>
    <w:p w:rsidR="00000000" w:rsidRDefault="000E374A">
      <w:pPr>
        <w:pStyle w:val="just"/>
      </w:pPr>
      <w:r>
        <w:t>7.1. Имущество Организации формируется на основе вступительных и членских взносов, добровольных взносов и пожертвований, а также поступлений от пров</w:t>
      </w:r>
      <w:r>
        <w:t>одимых в соответствии с Уставом Организации лекций, выставок, лотерей, аукционов и иных мероприятий; доходов от предпринимательской деятельности Организации; гражданско-правовых сделок; внешнеэкономической деятельности Организации; других не запрещенных за</w:t>
      </w:r>
      <w:r>
        <w:t>коном поступлений.</w:t>
      </w:r>
    </w:p>
    <w:p w:rsidR="00000000" w:rsidRDefault="000E374A">
      <w:pPr>
        <w:pStyle w:val="just"/>
      </w:pPr>
      <w:r>
        <w:t>7.2. В собственности Организации в соответствии с действующим законодательством Российской Федерации могут находиться земельные участки, здания, строения, сооружения, жилищный фонд, транспорт, оборудование, инвентарь, имущество культурно</w:t>
      </w:r>
      <w:r>
        <w:t>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Организации.</w:t>
      </w:r>
    </w:p>
    <w:p w:rsidR="00000000" w:rsidRDefault="000E374A">
      <w:pPr>
        <w:pStyle w:val="just"/>
      </w:pPr>
      <w:r>
        <w:t>7.3. Организация может создавать хозяйственные товарищества, обще</w:t>
      </w:r>
      <w:r>
        <w:t>ства,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0E374A">
      <w:pPr>
        <w:pStyle w:val="just"/>
      </w:pPr>
      <w:r>
        <w:t>7.4. Доходы от предпринимательской деятельности Организации не могут перераспределяться между ч</w:t>
      </w:r>
      <w:r>
        <w:t xml:space="preserve">ленами Организации и должны использоваться только для достижения уставных целей Организации </w:t>
      </w:r>
      <w:r>
        <w:rPr>
          <w:vertAlign w:val="superscript"/>
        </w:rPr>
        <w:t>14</w:t>
      </w:r>
      <w:r>
        <w:t xml:space="preserve"> .</w:t>
      </w:r>
    </w:p>
    <w:p w:rsidR="00000000" w:rsidRDefault="000E374A">
      <w:pPr>
        <w:pStyle w:val="just"/>
      </w:pPr>
      <w:r>
        <w:t>7.5. Организация может совершать в отношении находящегося в ее собственности имущества любые сделки, не противоречащие законодательству Российской Федерации, н</w:t>
      </w:r>
      <w:r>
        <w:t>астоящему Уставу и соответствующие уставным целям Организации.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ОРГАНИЗАЦИИ</w:t>
      </w:r>
    </w:p>
    <w:p w:rsidR="00000000" w:rsidRDefault="000E374A">
      <w:pPr>
        <w:pStyle w:val="just"/>
      </w:pPr>
      <w:r>
        <w:t>8.1. Реорганизация Организации осуществляется по решению Общего собрания, если за данное решение проголосовали все присутствующие члены Органи</w:t>
      </w:r>
      <w:r>
        <w:t>зации.</w:t>
      </w:r>
    </w:p>
    <w:p w:rsidR="00000000" w:rsidRDefault="000E374A">
      <w:pPr>
        <w:pStyle w:val="just"/>
      </w:pPr>
      <w:r>
        <w:t>8.2. Имущество Организации переходит после ее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0E374A">
      <w:pPr>
        <w:pStyle w:val="just"/>
      </w:pPr>
      <w:r>
        <w:t>8.3. Организация может быть ликвидирована либо по решению Общего собрания,</w:t>
      </w:r>
      <w:r>
        <w:t xml:space="preserve"> если за данное решение присутствующие члены Организации проголосовали единогласно, либо по решению суда. Ликвидация или реорганизация Организации осуществляется в порядке, определенном действующим законодательством Российской Федерации.</w:t>
      </w:r>
    </w:p>
    <w:p w:rsidR="00000000" w:rsidRDefault="000E374A">
      <w:pPr>
        <w:pStyle w:val="just"/>
      </w:pPr>
      <w:r>
        <w:t>8.4. Имущество и с</w:t>
      </w:r>
      <w:r>
        <w:t>редства Организации при ликвидации после удовлетворения требований кредиторов направляются на уставные цели Организации и не подлежат перераспределению между ее членами.</w:t>
      </w:r>
    </w:p>
    <w:p w:rsidR="00000000" w:rsidRDefault="000E374A">
      <w:pPr>
        <w:pStyle w:val="just"/>
      </w:pPr>
      <w:r>
        <w:t xml:space="preserve">8.5. Документы Организации по личному составу после ликвидации Организации передаются </w:t>
      </w:r>
      <w:r>
        <w:t>на хранение в установленном законом порядке в Государственный архив.</w:t>
      </w:r>
    </w:p>
    <w:p w:rsidR="00000000" w:rsidRDefault="000E374A">
      <w:pPr>
        <w:pStyle w:val="just"/>
      </w:pPr>
      <w:r>
        <w:t>8.6. Решение о ликвидации Организации направляется в зарегистрировавший Организацию орган для исключения ее из Единого государственного реестра юридических лиц.</w:t>
      </w:r>
    </w:p>
    <w:p w:rsidR="00000000" w:rsidRDefault="000E374A">
      <w:pPr>
        <w:pStyle w:val="just"/>
      </w:pPr>
      <w:r>
        <w:t>8.7. Ликвидация Организаци</w:t>
      </w:r>
      <w:r>
        <w:t>и считается завершенной, а Организация - прекратившей свое существование после внесения об этом записи в Единый государственный реестр юридических лиц.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</w:t>
      </w:r>
    </w:p>
    <w:p w:rsidR="00000000" w:rsidRDefault="000E374A">
      <w:pPr>
        <w:pStyle w:val="just"/>
      </w:pPr>
      <w:r>
        <w:t xml:space="preserve">9.1. Изменения и дополнения к Уставу, утвержденные Общим собранием, подлежат государственной регистрации </w:t>
      </w:r>
      <w:r>
        <w:rPr>
          <w:vertAlign w:val="superscript"/>
        </w:rPr>
        <w:t>15</w:t>
      </w:r>
      <w:r>
        <w:t xml:space="preserve"> .</w:t>
      </w:r>
    </w:p>
    <w:p w:rsidR="00000000" w:rsidRDefault="000E374A">
      <w:pPr>
        <w:pStyle w:val="just"/>
      </w:pPr>
      <w:r>
        <w:t>9.2. Государственная регистрация изменений и дополнений к Уставу Организации осуществляется в порядке, установленном действующим законодательством</w:t>
      </w:r>
      <w:r>
        <w:t xml:space="preserve"> Российской Федерации.</w:t>
      </w:r>
    </w:p>
    <w:p w:rsidR="00000000" w:rsidRDefault="000E374A">
      <w:pPr>
        <w:pStyle w:val="just"/>
      </w:pPr>
      <w:r>
        <w:t>9.3. Изменения и дополнения к Уставу Организации вступают в силу с момента их государственной регистрации.</w:t>
      </w:r>
    </w:p>
    <w:p w:rsidR="00000000" w:rsidRDefault="000E37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74A">
      <w:pPr>
        <w:pStyle w:val="sel"/>
        <w:divId w:val="1883712535"/>
      </w:pPr>
      <w:r>
        <w:t xml:space="preserve">1 Порядок и требования к государственной регистрации общественных объединений - см. ст. 21 Федерального закона от 19.05.1995 </w:t>
      </w:r>
      <w:r>
        <w:t>N 82-ФЗ "Об общественных объединениях". Частью 6 статьи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</w:t>
      </w:r>
      <w:r>
        <w:t>й орган.</w:t>
      </w:r>
    </w:p>
    <w:p w:rsidR="00000000" w:rsidRDefault="000E374A">
      <w:pPr>
        <w:pStyle w:val="sel"/>
        <w:divId w:val="1883712535"/>
      </w:pPr>
      <w:r>
        <w:t>2 Согласно ч. 3 ст. 20 Федерального закона от 19.05.1995 N 82-ФЗ "Об общественных объединениях" устав общественного объединения может содержать описание символики данного объединения.</w:t>
      </w:r>
    </w:p>
    <w:p w:rsidR="00000000" w:rsidRDefault="000E374A">
      <w:pPr>
        <w:pStyle w:val="sel"/>
        <w:divId w:val="1883712535"/>
      </w:pPr>
      <w:r>
        <w:t>3 В соответствии с ч. 4 ст. 24 Федерального закона от 19.05.199</w:t>
      </w:r>
      <w:r>
        <w:t>5 N 82-ФЗ "Об общественных объединениях" символика общественных объединений также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</w:t>
      </w:r>
      <w:r>
        <w:t>ктов Российской Федерации, муниципальных образований, иностранных государств, религиозные символы.</w:t>
      </w:r>
    </w:p>
    <w:p w:rsidR="00000000" w:rsidRDefault="000E374A">
      <w:pPr>
        <w:pStyle w:val="sel"/>
        <w:divId w:val="1883712535"/>
      </w:pPr>
      <w:r>
        <w:t>4 С 06.05.2012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</w:t>
      </w:r>
      <w:r>
        <w:t xml:space="preserve">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0E374A">
      <w:pPr>
        <w:pStyle w:val="sel"/>
        <w:divId w:val="1883712535"/>
      </w:pPr>
      <w:r>
        <w:t xml:space="preserve">5 Согласно п. 2 </w:t>
      </w:r>
      <w:r>
        <w:t>ст. 3 Федерального закона от 12.01.1996 N 7-ФЗ "О некоммерческих организациях" срок, на который организация создается, может быть ограничен.</w:t>
      </w:r>
    </w:p>
    <w:p w:rsidR="00000000" w:rsidRDefault="000E374A">
      <w:pPr>
        <w:pStyle w:val="sel"/>
        <w:divId w:val="1883712535"/>
      </w:pPr>
      <w:r>
        <w:t xml:space="preserve">6 Исходя из ч. 4 ст. 14 Федерального закона от 19.05.1995 N 82-ФЗ "Об общественных объединениях" для регионального </w:t>
      </w:r>
      <w:r>
        <w:t>объединения должен быть указан один из 83 субъектов Российской Федерации.</w:t>
      </w:r>
    </w:p>
    <w:p w:rsidR="00000000" w:rsidRDefault="000E374A">
      <w:pPr>
        <w:pStyle w:val="sel"/>
        <w:divId w:val="1883712535"/>
      </w:pPr>
      <w:r>
        <w:t>7 Согласно абз. 1 п. 1 ст. 24 Федерального закона от 12.01.1996 N 7-ФЗ "О некоммерческих организациях" некоммерческая организация может осуществлять один вид деятельности или несколь</w:t>
      </w:r>
      <w:r>
        <w:t>ко видов деятельности, не запрещенных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 В соответствии с абз. 3 п. 1 ст. 24 Федерального закона "О не</w:t>
      </w:r>
      <w:r>
        <w:t>коммерческих организациях" законодательством Российской Федерации могут устанавливаться ограничения на виды деятельности, которыми вправе заниматься некоммерческие организации отдельных видов.</w:t>
      </w:r>
    </w:p>
    <w:p w:rsidR="00000000" w:rsidRDefault="000E374A">
      <w:pPr>
        <w:pStyle w:val="just"/>
        <w:divId w:val="1883712535"/>
      </w:pPr>
      <w:r>
        <w:t>Виды деятельности целесообразно указывать в соответствии с Обще</w:t>
      </w:r>
      <w:r>
        <w:t>российским классификатором видов экономической деятельности, продукции и услуг ОК 004-93 (утвержден Постановлением Государственного комитета Российской Федерации по стандартизации и метрологии от 06.08.1993 N 17), Постановлением Государственного комитета Р</w:t>
      </w:r>
      <w:r>
        <w:t>оссийской Федерации по стандартизации и метрологии от 06.11.2001 N 454-ст "О принятии и введении в действие ОКВЭД" (вместе с Общероссийским классификатором видов экономической деятельности, продукции и услуг ОК 029-2001).</w:t>
      </w:r>
    </w:p>
    <w:p w:rsidR="00000000" w:rsidRDefault="000E374A">
      <w:pPr>
        <w:pStyle w:val="sel"/>
        <w:divId w:val="1883712535"/>
      </w:pPr>
      <w:r>
        <w:t>8 В соответствии со ст. 29 Федерал</w:t>
      </w:r>
      <w:r>
        <w:t>ьного закона от 19.05.1995 N 82-ФЗ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</w:t>
      </w:r>
      <w:r>
        <w:t>кона от 12.01.1996 N 7-ФЗ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</w:t>
      </w:r>
      <w:r>
        <w:t>ударственной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</w:t>
      </w:r>
      <w:r>
        <w:t>ественное объединение ежеквартально представляет в федеральный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0E374A">
      <w:pPr>
        <w:pStyle w:val="sel"/>
        <w:divId w:val="1883712535"/>
      </w:pPr>
      <w:r>
        <w:t>9 В соответствии с абз. 5 п. 1 ст. 24 Федерального закона от 1</w:t>
      </w:r>
      <w:r>
        <w:t>2.01.1996 N 7-ФЗ "О некоммерческих организациях" материалы,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</w:t>
      </w:r>
      <w:r>
        <w:t>телекоммуникационной сети Интернет, должны сопровождаться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0E374A">
      <w:pPr>
        <w:pStyle w:val="sel"/>
        <w:divId w:val="1883712535"/>
      </w:pPr>
      <w:r>
        <w:t>10 В соответствии с п. 6 ст. 2 Федерального закона от 12.01.199</w:t>
      </w:r>
      <w:r>
        <w:t>6 N 7-ФЗ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</w:t>
      </w:r>
      <w:r>
        <w:t>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</w:t>
      </w:r>
      <w:r>
        <w:t>тых акционерных обществ с государственным участием и их дочерних обществ),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0E374A">
      <w:pPr>
        <w:pStyle w:val="just"/>
        <w:divId w:val="1883712535"/>
      </w:pPr>
      <w:r>
        <w:t>Некоммерческая организация, за ис</w:t>
      </w:r>
      <w:r>
        <w:t>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</w:t>
      </w:r>
      <w:r>
        <w:t>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0E374A">
      <w:pPr>
        <w:pStyle w:val="just"/>
        <w:divId w:val="1883712535"/>
      </w:pPr>
      <w:r>
        <w:t>К политичес</w:t>
      </w:r>
      <w:r>
        <w:t>кой деятельности не 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</w:t>
      </w:r>
      <w:r>
        <w:t>ого образа жизни, физической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0E374A">
      <w:pPr>
        <w:pStyle w:val="sel"/>
        <w:divId w:val="1883712535"/>
      </w:pPr>
      <w:r>
        <w:t>11 В соответствии с ч. 3 ст. 19 Федерального закона от 1</w:t>
      </w:r>
      <w:r>
        <w:t>9.05.1995 N 82-ФЗ "Об общественных объединениях" не может быть учредителем и (или) членом общественного объединения:</w:t>
      </w:r>
    </w:p>
    <w:p w:rsidR="00000000" w:rsidRDefault="000E374A">
      <w:pPr>
        <w:pStyle w:val="just"/>
        <w:divId w:val="1883712535"/>
      </w:pPr>
      <w:r>
        <w:t>1) иностранный гражданин или лицо без гражданства, в отношении которых в установленном законодательством Российской Федерации порядке приня</w:t>
      </w:r>
      <w:r>
        <w:t>то решение о нежелательности их пребывания (проживания) в Российской Федерации;</w:t>
      </w:r>
    </w:p>
    <w:p w:rsidR="00000000" w:rsidRDefault="000E374A">
      <w:pPr>
        <w:pStyle w:val="just"/>
        <w:divId w:val="1883712535"/>
      </w:pPr>
      <w:r>
        <w:t>2) лицо, включенное в перечень в соответствии с п. 2 ст. 6 Федерального закона от 7 августа 2001 г. N 115-ФЗ "О противодействии легализации (отмыванию) денежных средств, получе</w:t>
      </w:r>
      <w:r>
        <w:t>нных преступным путем, и финансированию терроризма";</w:t>
      </w:r>
    </w:p>
    <w:p w:rsidR="00000000" w:rsidRDefault="000E374A">
      <w:pPr>
        <w:pStyle w:val="just"/>
        <w:divId w:val="1883712535"/>
      </w:pPr>
      <w:r>
        <w:t>3) общественное объединение, деятельность которого приостановлена в соответствии со ст. 10 Федерального закона от 25 июля 2002 г. N 114-ФЗ "О противодействии экстремистской деятельности";</w:t>
      </w:r>
    </w:p>
    <w:p w:rsidR="00000000" w:rsidRDefault="000E374A">
      <w:pPr>
        <w:pStyle w:val="just"/>
        <w:divId w:val="1883712535"/>
      </w:pPr>
      <w:r>
        <w:t>4) лицо, в отно</w:t>
      </w:r>
      <w:r>
        <w:t>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0E374A">
      <w:pPr>
        <w:pStyle w:val="just"/>
        <w:divId w:val="1883712535"/>
      </w:pPr>
      <w:r>
        <w:t>5) лицо, содержащееся в местах лишения свободы по приговору суда.</w:t>
      </w:r>
    </w:p>
    <w:p w:rsidR="00000000" w:rsidRDefault="000E374A">
      <w:pPr>
        <w:pStyle w:val="just"/>
        <w:divId w:val="1883712535"/>
      </w:pPr>
      <w:r>
        <w:t>Кроме того, не могут быть учредителями и (или) члена</w:t>
      </w:r>
      <w:r>
        <w:t>ми общественных объединений органы государственной власти и органы местного самоуправления.</w:t>
      </w:r>
    </w:p>
    <w:p w:rsidR="00000000" w:rsidRDefault="000E374A">
      <w:pPr>
        <w:pStyle w:val="sel"/>
        <w:divId w:val="1883712535"/>
      </w:pPr>
      <w:r>
        <w:t>12 В соответствии с ч. 3 ст. 8 Федерального закона от 19.05.1995 N 82-ФЗ "Об общественных объединениях" высшим руководящим органом общественной организации также мо</w:t>
      </w:r>
      <w:r>
        <w:t>жет быть съезд (конференция).</w:t>
      </w:r>
    </w:p>
    <w:p w:rsidR="00000000" w:rsidRDefault="000E374A">
      <w:pPr>
        <w:pStyle w:val="sel"/>
        <w:divId w:val="1883712535"/>
      </w:pPr>
      <w:r>
        <w:t>13 Согласно абз. 2 п. 4 ст. 29 Федерального закона от 12.01.1996 N 7-ФЗ "О некоммерческих организациях" решение общего собрания или заседания по вопросам исключительной компетенции высшего органа управления некоммерческой орга</w:t>
      </w:r>
      <w:r>
        <w:t>низацией может быть принято квалифицированным большинством в соответствии с Федеральным законом "О некоммерческих организациях", иными федеральными законами и учредительными документами организации.</w:t>
      </w:r>
    </w:p>
    <w:p w:rsidR="00000000" w:rsidRDefault="000E374A">
      <w:pPr>
        <w:pStyle w:val="sel"/>
        <w:divId w:val="1883712535"/>
      </w:pPr>
      <w:r>
        <w:t>14 В соответствии с ч. 3 ст. 37 Федерального закона от 19</w:t>
      </w:r>
      <w:r>
        <w:t>.05.1995 N 82-ФЗ "Об общественных объединениях" допускается использование общественными объединениями своих средств на благотворительные цели, даже если это не указано в их уставах.</w:t>
      </w:r>
    </w:p>
    <w:p w:rsidR="00000000" w:rsidRDefault="000E374A">
      <w:pPr>
        <w:pStyle w:val="sel"/>
        <w:divId w:val="1883712535"/>
      </w:pPr>
      <w:r>
        <w:t>15 На основании п. 1 ст. 119 Гражданского кодекса Российской Федерации и ч</w:t>
      </w:r>
      <w:r>
        <w:t>. 4 ст. 14 Федерального закона от 12.01.1996 N 7-ФЗ "Об общественных объединениях" уставом фонда может быть не предусмотрена возможность его изменения в таком порядке.</w:t>
      </w:r>
    </w:p>
    <w:p w:rsidR="00000000" w:rsidRDefault="000E374A">
      <w:pPr>
        <w:pStyle w:val="just"/>
        <w:divId w:val="1883712535"/>
      </w:pPr>
      <w:r>
        <w:t>Если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</w:t>
      </w:r>
      <w:r>
        <w:t>т суду по заявлению органов фонда или органа, уполномоченного осуществлять надзор за его деятельностью.</w:t>
      </w:r>
    </w:p>
    <w:p w:rsidR="00000000" w:rsidRDefault="000E37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https://порядокправа.рф/obrazecy/ustav_regionalnoj_obshhestvennoj_organizacii_obshhee_sobranie_pravlenie_predsedatel_pravleniya_prez.htm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4A"/>
    <w:rsid w:val="000E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A94AA-F397-4C67-B0E5-637C0561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71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j_obshhestvennoj_organizacii_obshhee_sobranie_pravlenie_predsedatel_pravleniya_pr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4674</Words>
  <Characters>26643</Characters>
  <Application>Microsoft Office Word</Application>
  <DocSecurity>0</DocSecurity>
  <Lines>222</Lines>
  <Paragraphs>62</Paragraphs>
  <ScaleCrop>false</ScaleCrop>
  <Company/>
  <LinksUpToDate>false</LinksUpToDate>
  <CharactersWithSpaces>31255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региональной общественной организации (общее собрание, правление, председатель правления, президент, вице-президент, директор, администрация,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